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30CC2" w14:textId="77777777" w:rsidR="00300ADB" w:rsidRPr="004D0281" w:rsidRDefault="00300ADB" w:rsidP="00300ADB">
      <w:pPr>
        <w:spacing w:after="80" w:line="259" w:lineRule="auto"/>
        <w:jc w:val="center"/>
        <w:rPr>
          <w:b/>
          <w:color w:val="auto"/>
          <w:sz w:val="22"/>
        </w:rPr>
      </w:pPr>
      <w:bookmarkStart w:id="0" w:name="_Hlk118630367"/>
      <w:r w:rsidRPr="004D0281">
        <w:rPr>
          <w:b/>
          <w:noProof/>
          <w:color w:val="auto"/>
          <w:sz w:val="22"/>
          <w:lang w:bidi="ar-SA"/>
        </w:rPr>
        <w:drawing>
          <wp:anchor distT="0" distB="0" distL="114300" distR="114300" simplePos="0" relativeHeight="251668480" behindDoc="1" locked="0" layoutInCell="1" allowOverlap="1" wp14:anchorId="73142A4D" wp14:editId="67A7CB33">
            <wp:simplePos x="0" y="0"/>
            <wp:positionH relativeFrom="margin">
              <wp:posOffset>-238125</wp:posOffset>
            </wp:positionH>
            <wp:positionV relativeFrom="margin">
              <wp:posOffset>-333375</wp:posOffset>
            </wp:positionV>
            <wp:extent cx="1762125" cy="1426845"/>
            <wp:effectExtent l="0" t="0" r="952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125" cy="1426845"/>
                    </a:xfrm>
                    <a:prstGeom prst="rect">
                      <a:avLst/>
                    </a:prstGeom>
                    <a:noFill/>
                  </pic:spPr>
                </pic:pic>
              </a:graphicData>
            </a:graphic>
          </wp:anchor>
        </w:drawing>
      </w:r>
      <w:proofErr w:type="spellStart"/>
      <w:r w:rsidRPr="004D0281">
        <w:rPr>
          <w:b/>
          <w:color w:val="auto"/>
          <w:sz w:val="36"/>
        </w:rPr>
        <w:t>Apedale</w:t>
      </w:r>
      <w:proofErr w:type="spellEnd"/>
      <w:r w:rsidRPr="004D0281">
        <w:rPr>
          <w:b/>
          <w:color w:val="auto"/>
          <w:sz w:val="36"/>
        </w:rPr>
        <w:t xml:space="preserve"> Valley Light Railway</w:t>
      </w:r>
    </w:p>
    <w:p w14:paraId="6A7DF108" w14:textId="0DFB8197" w:rsidR="00300ADB" w:rsidRPr="004D0281" w:rsidRDefault="00300ADB" w:rsidP="57129B53">
      <w:pPr>
        <w:spacing w:after="0" w:line="259" w:lineRule="auto"/>
        <w:ind w:left="0" w:firstLine="0"/>
        <w:jc w:val="center"/>
        <w:rPr>
          <w:b/>
          <w:bCs/>
          <w:color w:val="auto"/>
          <w:sz w:val="28"/>
          <w:szCs w:val="28"/>
        </w:rPr>
      </w:pPr>
      <w:r w:rsidRPr="57129B53">
        <w:rPr>
          <w:b/>
          <w:bCs/>
          <w:color w:val="auto"/>
          <w:sz w:val="36"/>
          <w:szCs w:val="36"/>
        </w:rPr>
        <w:t>Classic Car Show</w:t>
      </w:r>
    </w:p>
    <w:p w14:paraId="42C57967" w14:textId="03394C1D" w:rsidR="00300ADB" w:rsidRPr="004D0281" w:rsidRDefault="50A2B14A" w:rsidP="76FFC495">
      <w:pPr>
        <w:spacing w:after="0" w:line="259" w:lineRule="auto"/>
        <w:ind w:left="0" w:firstLine="0"/>
        <w:jc w:val="center"/>
        <w:rPr>
          <w:b/>
          <w:bCs/>
          <w:color w:val="auto"/>
          <w:sz w:val="28"/>
          <w:szCs w:val="28"/>
        </w:rPr>
      </w:pPr>
      <w:r w:rsidRPr="57129B53">
        <w:rPr>
          <w:b/>
          <w:bCs/>
          <w:color w:val="auto"/>
          <w:sz w:val="28"/>
          <w:szCs w:val="28"/>
          <w:vertAlign w:val="superscript"/>
        </w:rPr>
        <w:t xml:space="preserve"> </w:t>
      </w:r>
      <w:r w:rsidR="31578153" w:rsidRPr="57129B53">
        <w:rPr>
          <w:b/>
          <w:bCs/>
          <w:color w:val="auto"/>
          <w:sz w:val="28"/>
          <w:szCs w:val="28"/>
        </w:rPr>
        <w:t>31</w:t>
      </w:r>
      <w:r w:rsidR="31578153" w:rsidRPr="57129B53">
        <w:rPr>
          <w:b/>
          <w:bCs/>
          <w:color w:val="auto"/>
          <w:sz w:val="28"/>
          <w:szCs w:val="28"/>
          <w:vertAlign w:val="superscript"/>
        </w:rPr>
        <w:t>st</w:t>
      </w:r>
      <w:r w:rsidR="31578153" w:rsidRPr="57129B53">
        <w:rPr>
          <w:b/>
          <w:bCs/>
          <w:color w:val="auto"/>
          <w:sz w:val="28"/>
          <w:szCs w:val="28"/>
        </w:rPr>
        <w:t xml:space="preserve"> A</w:t>
      </w:r>
      <w:r w:rsidR="00300ADB" w:rsidRPr="57129B53">
        <w:rPr>
          <w:b/>
          <w:bCs/>
          <w:color w:val="auto"/>
          <w:sz w:val="28"/>
          <w:szCs w:val="28"/>
        </w:rPr>
        <w:t>ugust 202</w:t>
      </w:r>
      <w:r w:rsidR="41D8E09F" w:rsidRPr="57129B53">
        <w:rPr>
          <w:b/>
          <w:bCs/>
          <w:color w:val="auto"/>
          <w:sz w:val="28"/>
          <w:szCs w:val="28"/>
        </w:rPr>
        <w:t>6</w:t>
      </w:r>
    </w:p>
    <w:p w14:paraId="2CCF4B4C" w14:textId="77777777" w:rsidR="00300ADB" w:rsidRDefault="00300ADB" w:rsidP="00300ADB">
      <w:pPr>
        <w:spacing w:after="0" w:line="259" w:lineRule="auto"/>
        <w:ind w:left="0" w:firstLine="0"/>
      </w:pPr>
    </w:p>
    <w:p w14:paraId="0147EF64" w14:textId="1EE2CB6C" w:rsidR="57129B53" w:rsidRDefault="57129B53" w:rsidP="57129B53">
      <w:pPr>
        <w:spacing w:after="0" w:line="240" w:lineRule="auto"/>
        <w:ind w:left="0" w:firstLine="0"/>
        <w:rPr>
          <w:rFonts w:asciiTheme="minorHAnsi" w:hAnsiTheme="minorHAnsi" w:cstheme="minorBidi"/>
          <w:b/>
          <w:bCs/>
          <w:color w:val="auto"/>
          <w:sz w:val="24"/>
          <w:szCs w:val="24"/>
          <w:u w:val="single"/>
        </w:rPr>
      </w:pPr>
    </w:p>
    <w:p w14:paraId="27886526" w14:textId="77777777" w:rsidR="00300ADB" w:rsidRPr="004D0281" w:rsidRDefault="00300ADB" w:rsidP="004D0281">
      <w:pPr>
        <w:spacing w:after="0" w:line="240" w:lineRule="auto"/>
        <w:ind w:left="0" w:firstLine="0"/>
        <w:rPr>
          <w:rFonts w:asciiTheme="minorHAnsi" w:hAnsiTheme="minorHAnsi" w:cstheme="minorHAnsi"/>
          <w:b/>
          <w:color w:val="auto"/>
          <w:sz w:val="24"/>
          <w:szCs w:val="24"/>
          <w:u w:val="single"/>
        </w:rPr>
      </w:pPr>
      <w:r w:rsidRPr="004D0281">
        <w:rPr>
          <w:rFonts w:asciiTheme="minorHAnsi" w:hAnsiTheme="minorHAnsi" w:cstheme="minorHAnsi"/>
          <w:b/>
          <w:color w:val="auto"/>
          <w:sz w:val="24"/>
          <w:szCs w:val="24"/>
          <w:u w:val="single"/>
        </w:rPr>
        <w:t>Information about the show</w:t>
      </w:r>
    </w:p>
    <w:p w14:paraId="369D21AC" w14:textId="77777777" w:rsidR="00300ADB" w:rsidRPr="004D0281" w:rsidRDefault="00300ADB" w:rsidP="004D0281">
      <w:pPr>
        <w:pStyle w:val="ListParagraph"/>
        <w:numPr>
          <w:ilvl w:val="0"/>
          <w:numId w:val="3"/>
        </w:numPr>
        <w:spacing w:after="0" w:line="240" w:lineRule="auto"/>
        <w:rPr>
          <w:rFonts w:asciiTheme="minorHAnsi" w:hAnsiTheme="minorHAnsi" w:cstheme="minorHAnsi"/>
          <w:color w:val="auto"/>
          <w:sz w:val="24"/>
          <w:szCs w:val="24"/>
        </w:rPr>
      </w:pPr>
      <w:r w:rsidRPr="004D0281">
        <w:rPr>
          <w:rFonts w:asciiTheme="minorHAnsi" w:hAnsiTheme="minorHAnsi" w:cstheme="minorHAnsi"/>
          <w:color w:val="auto"/>
          <w:sz w:val="24"/>
          <w:szCs w:val="24"/>
        </w:rPr>
        <w:t xml:space="preserve">The </w:t>
      </w:r>
      <w:r w:rsidR="002A7743">
        <w:rPr>
          <w:rFonts w:asciiTheme="minorHAnsi" w:hAnsiTheme="minorHAnsi" w:cstheme="minorHAnsi"/>
          <w:color w:val="auto"/>
          <w:sz w:val="24"/>
          <w:szCs w:val="24"/>
        </w:rPr>
        <w:t>C</w:t>
      </w:r>
      <w:r w:rsidRPr="004D0281">
        <w:rPr>
          <w:rFonts w:asciiTheme="minorHAnsi" w:hAnsiTheme="minorHAnsi" w:cstheme="minorHAnsi"/>
          <w:color w:val="auto"/>
          <w:sz w:val="24"/>
          <w:szCs w:val="24"/>
        </w:rPr>
        <w:t xml:space="preserve">lassic </w:t>
      </w:r>
      <w:r w:rsidR="002A7743">
        <w:rPr>
          <w:rFonts w:asciiTheme="minorHAnsi" w:hAnsiTheme="minorHAnsi" w:cstheme="minorHAnsi"/>
          <w:color w:val="auto"/>
          <w:sz w:val="24"/>
          <w:szCs w:val="24"/>
        </w:rPr>
        <w:t>C</w:t>
      </w:r>
      <w:r w:rsidRPr="004D0281">
        <w:rPr>
          <w:rFonts w:asciiTheme="minorHAnsi" w:hAnsiTheme="minorHAnsi" w:cstheme="minorHAnsi"/>
          <w:color w:val="auto"/>
          <w:sz w:val="24"/>
          <w:szCs w:val="24"/>
        </w:rPr>
        <w:t xml:space="preserve">ar </w:t>
      </w:r>
      <w:r w:rsidR="002A7743">
        <w:rPr>
          <w:rFonts w:asciiTheme="minorHAnsi" w:hAnsiTheme="minorHAnsi" w:cstheme="minorHAnsi"/>
          <w:color w:val="auto"/>
          <w:sz w:val="24"/>
          <w:szCs w:val="24"/>
        </w:rPr>
        <w:t>S</w:t>
      </w:r>
      <w:r w:rsidRPr="004D0281">
        <w:rPr>
          <w:rFonts w:asciiTheme="minorHAnsi" w:hAnsiTheme="minorHAnsi" w:cstheme="minorHAnsi"/>
          <w:color w:val="auto"/>
          <w:sz w:val="24"/>
          <w:szCs w:val="24"/>
        </w:rPr>
        <w:t xml:space="preserve">how at </w:t>
      </w:r>
      <w:r w:rsidR="00A8557C">
        <w:rPr>
          <w:rFonts w:asciiTheme="minorHAnsi" w:hAnsiTheme="minorHAnsi" w:cstheme="minorHAnsi"/>
          <w:color w:val="auto"/>
          <w:sz w:val="24"/>
          <w:szCs w:val="24"/>
        </w:rPr>
        <w:t xml:space="preserve">the </w:t>
      </w:r>
      <w:proofErr w:type="spellStart"/>
      <w:r w:rsidRPr="004D0281">
        <w:rPr>
          <w:rFonts w:asciiTheme="minorHAnsi" w:hAnsiTheme="minorHAnsi" w:cstheme="minorHAnsi"/>
          <w:color w:val="auto"/>
          <w:sz w:val="24"/>
          <w:szCs w:val="24"/>
        </w:rPr>
        <w:t>Apedale</w:t>
      </w:r>
      <w:proofErr w:type="spellEnd"/>
      <w:r w:rsidRPr="004D0281">
        <w:rPr>
          <w:rFonts w:asciiTheme="minorHAnsi" w:hAnsiTheme="minorHAnsi" w:cstheme="minorHAnsi"/>
          <w:color w:val="auto"/>
          <w:sz w:val="24"/>
          <w:szCs w:val="24"/>
        </w:rPr>
        <w:t xml:space="preserve"> Valley Light Railway </w:t>
      </w:r>
      <w:r w:rsidR="00765D4B" w:rsidRPr="004D0281">
        <w:rPr>
          <w:rFonts w:asciiTheme="minorHAnsi" w:hAnsiTheme="minorHAnsi" w:cstheme="minorHAnsi"/>
          <w:color w:val="auto"/>
          <w:sz w:val="24"/>
          <w:szCs w:val="24"/>
        </w:rPr>
        <w:t xml:space="preserve">(AVLR) </w:t>
      </w:r>
      <w:r w:rsidRPr="004D0281">
        <w:rPr>
          <w:rFonts w:asciiTheme="minorHAnsi" w:hAnsiTheme="minorHAnsi" w:cstheme="minorHAnsi"/>
          <w:color w:val="auto"/>
          <w:sz w:val="24"/>
          <w:szCs w:val="24"/>
        </w:rPr>
        <w:t xml:space="preserve">has been running for </w:t>
      </w:r>
      <w:r w:rsidR="00A8557C">
        <w:rPr>
          <w:rFonts w:asciiTheme="minorHAnsi" w:hAnsiTheme="minorHAnsi" w:cstheme="minorHAnsi"/>
          <w:color w:val="auto"/>
          <w:sz w:val="24"/>
          <w:szCs w:val="24"/>
        </w:rPr>
        <w:t>many</w:t>
      </w:r>
      <w:r w:rsidRPr="004D0281">
        <w:rPr>
          <w:rFonts w:asciiTheme="minorHAnsi" w:hAnsiTheme="minorHAnsi" w:cstheme="minorHAnsi"/>
          <w:color w:val="auto"/>
          <w:sz w:val="24"/>
          <w:szCs w:val="24"/>
        </w:rPr>
        <w:t xml:space="preserve"> years.</w:t>
      </w:r>
    </w:p>
    <w:p w14:paraId="4521862C" w14:textId="60B08103" w:rsidR="00300ADB" w:rsidRPr="004D0281" w:rsidRDefault="00300ADB" w:rsidP="76FFC495">
      <w:pPr>
        <w:pStyle w:val="ListParagraph"/>
        <w:numPr>
          <w:ilvl w:val="0"/>
          <w:numId w:val="3"/>
        </w:numPr>
        <w:spacing w:after="0" w:line="240" w:lineRule="auto"/>
        <w:rPr>
          <w:rFonts w:asciiTheme="minorHAnsi" w:hAnsiTheme="minorHAnsi" w:cstheme="minorBidi"/>
          <w:color w:val="auto"/>
          <w:sz w:val="24"/>
          <w:szCs w:val="24"/>
        </w:rPr>
      </w:pPr>
      <w:r w:rsidRPr="79B233F0">
        <w:rPr>
          <w:rFonts w:asciiTheme="minorHAnsi" w:hAnsiTheme="minorHAnsi" w:cstheme="minorBidi"/>
          <w:color w:val="auto"/>
          <w:sz w:val="24"/>
          <w:szCs w:val="24"/>
        </w:rPr>
        <w:t>Last year we saw the biggest turn out with</w:t>
      </w:r>
      <w:r w:rsidR="1535CCFE" w:rsidRPr="79B233F0">
        <w:rPr>
          <w:rFonts w:asciiTheme="minorHAnsi" w:hAnsiTheme="minorHAnsi" w:cstheme="minorBidi"/>
          <w:color w:val="auto"/>
          <w:sz w:val="24"/>
          <w:szCs w:val="24"/>
        </w:rPr>
        <w:t xml:space="preserve"> over </w:t>
      </w:r>
      <w:r w:rsidR="412E7323" w:rsidRPr="79B233F0">
        <w:rPr>
          <w:rFonts w:asciiTheme="minorHAnsi" w:hAnsiTheme="minorHAnsi" w:cstheme="minorBidi"/>
          <w:color w:val="auto"/>
          <w:sz w:val="24"/>
          <w:szCs w:val="24"/>
        </w:rPr>
        <w:t>2</w:t>
      </w:r>
      <w:r w:rsidR="28BA361B" w:rsidRPr="79B233F0">
        <w:rPr>
          <w:rFonts w:asciiTheme="minorHAnsi" w:hAnsiTheme="minorHAnsi" w:cstheme="minorBidi"/>
          <w:color w:val="auto"/>
          <w:sz w:val="24"/>
          <w:szCs w:val="24"/>
        </w:rPr>
        <w:t>20</w:t>
      </w:r>
      <w:r w:rsidRPr="79B233F0">
        <w:rPr>
          <w:rFonts w:asciiTheme="minorHAnsi" w:hAnsiTheme="minorHAnsi" w:cstheme="minorBidi"/>
          <w:color w:val="auto"/>
          <w:sz w:val="24"/>
          <w:szCs w:val="24"/>
        </w:rPr>
        <w:t xml:space="preserve"> vehicles attending</w:t>
      </w:r>
      <w:r w:rsidR="00AB5C80">
        <w:rPr>
          <w:rFonts w:asciiTheme="minorHAnsi" w:hAnsiTheme="minorHAnsi" w:cstheme="minorBidi"/>
          <w:color w:val="auto"/>
          <w:sz w:val="24"/>
          <w:szCs w:val="24"/>
        </w:rPr>
        <w:t>.</w:t>
      </w:r>
    </w:p>
    <w:p w14:paraId="534E89D3" w14:textId="3287C09F" w:rsidR="00300ADB" w:rsidRPr="004D0281" w:rsidRDefault="00300ADB" w:rsidP="57129B53">
      <w:pPr>
        <w:pStyle w:val="ListParagraph"/>
        <w:numPr>
          <w:ilvl w:val="0"/>
          <w:numId w:val="3"/>
        </w:numPr>
        <w:spacing w:after="0" w:line="240" w:lineRule="auto"/>
        <w:rPr>
          <w:rFonts w:asciiTheme="minorHAnsi" w:hAnsiTheme="minorHAnsi" w:cstheme="minorBidi"/>
          <w:color w:val="auto"/>
          <w:sz w:val="24"/>
          <w:szCs w:val="24"/>
        </w:rPr>
      </w:pPr>
      <w:r w:rsidRPr="57129B53">
        <w:rPr>
          <w:rFonts w:asciiTheme="minorHAnsi" w:hAnsiTheme="minorHAnsi" w:cstheme="minorBidi"/>
          <w:color w:val="auto"/>
          <w:sz w:val="24"/>
          <w:szCs w:val="24"/>
        </w:rPr>
        <w:t xml:space="preserve">People wishing to attend the show can arrive from </w:t>
      </w:r>
      <w:r w:rsidR="210F796D" w:rsidRPr="57129B53">
        <w:rPr>
          <w:rFonts w:asciiTheme="minorHAnsi" w:hAnsiTheme="minorHAnsi" w:cstheme="minorBidi"/>
          <w:color w:val="auto"/>
          <w:sz w:val="24"/>
          <w:szCs w:val="24"/>
        </w:rPr>
        <w:t>9.30</w:t>
      </w:r>
      <w:r w:rsidRPr="57129B53">
        <w:rPr>
          <w:rFonts w:asciiTheme="minorHAnsi" w:hAnsiTheme="minorHAnsi" w:cstheme="minorBidi"/>
          <w:color w:val="auto"/>
          <w:sz w:val="24"/>
          <w:szCs w:val="24"/>
        </w:rPr>
        <w:t>am.</w:t>
      </w:r>
    </w:p>
    <w:p w14:paraId="2C679DA4" w14:textId="0ED7EB65" w:rsidR="3626CB5A" w:rsidRDefault="3626CB5A" w:rsidP="57129B53">
      <w:pPr>
        <w:pStyle w:val="ListParagraph"/>
        <w:numPr>
          <w:ilvl w:val="0"/>
          <w:numId w:val="3"/>
        </w:numPr>
        <w:spacing w:after="0" w:line="240" w:lineRule="auto"/>
        <w:rPr>
          <w:rFonts w:asciiTheme="minorHAnsi" w:hAnsiTheme="minorHAnsi" w:cstheme="minorBidi"/>
          <w:color w:val="auto"/>
          <w:sz w:val="24"/>
          <w:szCs w:val="24"/>
        </w:rPr>
      </w:pPr>
      <w:r w:rsidRPr="79B233F0">
        <w:rPr>
          <w:rFonts w:asciiTheme="minorHAnsi" w:hAnsiTheme="minorHAnsi" w:cstheme="minorBidi"/>
          <w:color w:val="auto"/>
          <w:sz w:val="24"/>
          <w:szCs w:val="24"/>
        </w:rPr>
        <w:t>Pre 200</w:t>
      </w:r>
      <w:r w:rsidR="5E24273B" w:rsidRPr="79B233F0">
        <w:rPr>
          <w:rFonts w:asciiTheme="minorHAnsi" w:hAnsiTheme="minorHAnsi" w:cstheme="minorBidi"/>
          <w:color w:val="auto"/>
          <w:sz w:val="24"/>
          <w:szCs w:val="24"/>
        </w:rPr>
        <w:t>1</w:t>
      </w:r>
      <w:r w:rsidRPr="79B233F0">
        <w:rPr>
          <w:rFonts w:asciiTheme="minorHAnsi" w:hAnsiTheme="minorHAnsi" w:cstheme="minorBidi"/>
          <w:color w:val="auto"/>
          <w:sz w:val="24"/>
          <w:szCs w:val="24"/>
        </w:rPr>
        <w:t xml:space="preserve"> </w:t>
      </w:r>
      <w:r w:rsidR="7108369D" w:rsidRPr="79B233F0">
        <w:rPr>
          <w:rFonts w:asciiTheme="minorHAnsi" w:hAnsiTheme="minorHAnsi" w:cstheme="minorBidi"/>
          <w:color w:val="auto"/>
          <w:sz w:val="24"/>
          <w:szCs w:val="24"/>
        </w:rPr>
        <w:t>Vehicles</w:t>
      </w:r>
      <w:r w:rsidRPr="79B233F0">
        <w:rPr>
          <w:rFonts w:asciiTheme="minorHAnsi" w:hAnsiTheme="minorHAnsi" w:cstheme="minorBidi"/>
          <w:color w:val="auto"/>
          <w:sz w:val="24"/>
          <w:szCs w:val="24"/>
        </w:rPr>
        <w:t xml:space="preserve"> only! The show has continued to grow in numbers, and we have now nearly reached saturation point</w:t>
      </w:r>
      <w:r w:rsidR="6BC6C095" w:rsidRPr="79B233F0">
        <w:rPr>
          <w:rFonts w:asciiTheme="minorHAnsi" w:hAnsiTheme="minorHAnsi" w:cstheme="minorBidi"/>
          <w:color w:val="auto"/>
          <w:sz w:val="24"/>
          <w:szCs w:val="24"/>
        </w:rPr>
        <w:t xml:space="preserve">. The organisers have now had to make the decision to restrict entries, </w:t>
      </w:r>
      <w:r w:rsidR="310083B3" w:rsidRPr="79B233F0">
        <w:rPr>
          <w:rFonts w:asciiTheme="minorHAnsi" w:hAnsiTheme="minorHAnsi" w:cstheme="minorBidi"/>
          <w:color w:val="auto"/>
          <w:sz w:val="24"/>
          <w:szCs w:val="24"/>
        </w:rPr>
        <w:t>pre-200</w:t>
      </w:r>
      <w:r w:rsidR="781FB487" w:rsidRPr="79B233F0">
        <w:rPr>
          <w:rFonts w:asciiTheme="minorHAnsi" w:hAnsiTheme="minorHAnsi" w:cstheme="minorBidi"/>
          <w:color w:val="auto"/>
          <w:sz w:val="24"/>
          <w:szCs w:val="24"/>
        </w:rPr>
        <w:t>1</w:t>
      </w:r>
      <w:r w:rsidR="6BC6C095" w:rsidRPr="79B233F0">
        <w:rPr>
          <w:rFonts w:asciiTheme="minorHAnsi" w:hAnsiTheme="minorHAnsi" w:cstheme="minorBidi"/>
          <w:color w:val="auto"/>
          <w:sz w:val="24"/>
          <w:szCs w:val="24"/>
        </w:rPr>
        <w:t xml:space="preserve"> vehicles only</w:t>
      </w:r>
      <w:r w:rsidR="6707DFB1" w:rsidRPr="79B233F0">
        <w:rPr>
          <w:rFonts w:asciiTheme="minorHAnsi" w:hAnsiTheme="minorHAnsi" w:cstheme="minorBidi"/>
          <w:color w:val="auto"/>
          <w:sz w:val="24"/>
          <w:szCs w:val="24"/>
        </w:rPr>
        <w:t>, are</w:t>
      </w:r>
      <w:r w:rsidR="6BC6C095" w:rsidRPr="79B233F0">
        <w:rPr>
          <w:rFonts w:asciiTheme="minorHAnsi" w:hAnsiTheme="minorHAnsi" w:cstheme="minorBidi"/>
          <w:color w:val="auto"/>
          <w:sz w:val="24"/>
          <w:szCs w:val="24"/>
        </w:rPr>
        <w:t xml:space="preserve"> allowed </w:t>
      </w:r>
      <w:r w:rsidR="707CE203" w:rsidRPr="79B233F0">
        <w:rPr>
          <w:rFonts w:asciiTheme="minorHAnsi" w:hAnsiTheme="minorHAnsi" w:cstheme="minorBidi"/>
          <w:color w:val="auto"/>
          <w:sz w:val="24"/>
          <w:szCs w:val="24"/>
        </w:rPr>
        <w:t>on site (other vehicles at the organiser discretion).</w:t>
      </w:r>
    </w:p>
    <w:p w14:paraId="16F7F05F" w14:textId="1134C4FC" w:rsidR="707CE203" w:rsidRDefault="707CE203" w:rsidP="57129B53">
      <w:pPr>
        <w:pStyle w:val="ListParagraph"/>
        <w:numPr>
          <w:ilvl w:val="0"/>
          <w:numId w:val="3"/>
        </w:numPr>
        <w:spacing w:after="0" w:line="240" w:lineRule="auto"/>
        <w:rPr>
          <w:rFonts w:asciiTheme="minorHAnsi" w:hAnsiTheme="minorHAnsi" w:cstheme="minorBidi"/>
          <w:color w:val="auto"/>
          <w:sz w:val="24"/>
          <w:szCs w:val="24"/>
        </w:rPr>
      </w:pPr>
      <w:r w:rsidRPr="57129B53">
        <w:rPr>
          <w:rFonts w:asciiTheme="minorHAnsi" w:hAnsiTheme="minorHAnsi" w:cstheme="minorBidi"/>
          <w:color w:val="auto"/>
          <w:sz w:val="24"/>
          <w:szCs w:val="24"/>
        </w:rPr>
        <w:t>We appreciate people booking up front, entries will close on the 21</w:t>
      </w:r>
      <w:r w:rsidRPr="57129B53">
        <w:rPr>
          <w:rFonts w:asciiTheme="minorHAnsi" w:hAnsiTheme="minorHAnsi" w:cstheme="minorBidi"/>
          <w:color w:val="auto"/>
          <w:sz w:val="24"/>
          <w:szCs w:val="24"/>
          <w:vertAlign w:val="superscript"/>
        </w:rPr>
        <w:t>st</w:t>
      </w:r>
      <w:r w:rsidRPr="57129B53">
        <w:rPr>
          <w:rFonts w:asciiTheme="minorHAnsi" w:hAnsiTheme="minorHAnsi" w:cstheme="minorBidi"/>
          <w:color w:val="auto"/>
          <w:sz w:val="24"/>
          <w:szCs w:val="24"/>
        </w:rPr>
        <w:t xml:space="preserve"> August</w:t>
      </w:r>
      <w:r w:rsidR="2993ACBA" w:rsidRPr="57129B53">
        <w:rPr>
          <w:rFonts w:asciiTheme="minorHAnsi" w:hAnsiTheme="minorHAnsi" w:cstheme="minorBidi"/>
          <w:color w:val="auto"/>
          <w:sz w:val="24"/>
          <w:szCs w:val="24"/>
        </w:rPr>
        <w:t xml:space="preserve">. We appreciate </w:t>
      </w:r>
      <w:r w:rsidR="1B2EF54E" w:rsidRPr="57129B53">
        <w:rPr>
          <w:rFonts w:asciiTheme="minorHAnsi" w:hAnsiTheme="minorHAnsi" w:cstheme="minorBidi"/>
          <w:color w:val="auto"/>
          <w:sz w:val="24"/>
          <w:szCs w:val="24"/>
        </w:rPr>
        <w:t xml:space="preserve">that </w:t>
      </w:r>
      <w:r w:rsidR="2993ACBA" w:rsidRPr="57129B53">
        <w:rPr>
          <w:rFonts w:asciiTheme="minorHAnsi" w:hAnsiTheme="minorHAnsi" w:cstheme="minorBidi"/>
          <w:color w:val="auto"/>
          <w:sz w:val="24"/>
          <w:szCs w:val="24"/>
        </w:rPr>
        <w:t xml:space="preserve">not everyone has </w:t>
      </w:r>
      <w:r w:rsidR="40C83435" w:rsidRPr="57129B53">
        <w:rPr>
          <w:rFonts w:asciiTheme="minorHAnsi" w:hAnsiTheme="minorHAnsi" w:cstheme="minorBidi"/>
          <w:color w:val="auto"/>
          <w:sz w:val="24"/>
          <w:szCs w:val="24"/>
        </w:rPr>
        <w:t>access</w:t>
      </w:r>
      <w:r w:rsidR="2993ACBA" w:rsidRPr="57129B53">
        <w:rPr>
          <w:rFonts w:asciiTheme="minorHAnsi" w:hAnsiTheme="minorHAnsi" w:cstheme="minorBidi"/>
          <w:color w:val="auto"/>
          <w:sz w:val="24"/>
          <w:szCs w:val="24"/>
        </w:rPr>
        <w:t xml:space="preserve"> to the internet to book or will </w:t>
      </w:r>
      <w:r w:rsidR="4FEFC663" w:rsidRPr="57129B53">
        <w:rPr>
          <w:rFonts w:asciiTheme="minorHAnsi" w:hAnsiTheme="minorHAnsi" w:cstheme="minorBidi"/>
          <w:color w:val="auto"/>
          <w:sz w:val="24"/>
          <w:szCs w:val="24"/>
        </w:rPr>
        <w:t>decide</w:t>
      </w:r>
      <w:r w:rsidR="2993ACBA" w:rsidRPr="57129B53">
        <w:rPr>
          <w:rFonts w:asciiTheme="minorHAnsi" w:hAnsiTheme="minorHAnsi" w:cstheme="minorBidi"/>
          <w:color w:val="auto"/>
          <w:sz w:val="24"/>
          <w:szCs w:val="24"/>
        </w:rPr>
        <w:t xml:space="preserve"> on </w:t>
      </w:r>
      <w:r w:rsidR="7D511330" w:rsidRPr="57129B53">
        <w:rPr>
          <w:rFonts w:asciiTheme="minorHAnsi" w:hAnsiTheme="minorHAnsi" w:cstheme="minorBidi"/>
          <w:color w:val="auto"/>
          <w:sz w:val="24"/>
          <w:szCs w:val="24"/>
        </w:rPr>
        <w:t>whether</w:t>
      </w:r>
      <w:r w:rsidR="2993ACBA" w:rsidRPr="57129B53">
        <w:rPr>
          <w:rFonts w:asciiTheme="minorHAnsi" w:hAnsiTheme="minorHAnsi" w:cstheme="minorBidi"/>
          <w:color w:val="auto"/>
          <w:sz w:val="24"/>
          <w:szCs w:val="24"/>
        </w:rPr>
        <w:t xml:space="preserve"> to come on the day, we will still allow people to turn up on the day, if there is room and their vehicle </w:t>
      </w:r>
      <w:r w:rsidR="63495888" w:rsidRPr="57129B53">
        <w:rPr>
          <w:rFonts w:asciiTheme="minorHAnsi" w:hAnsiTheme="minorHAnsi" w:cstheme="minorBidi"/>
          <w:color w:val="auto"/>
          <w:sz w:val="24"/>
          <w:szCs w:val="24"/>
        </w:rPr>
        <w:t>complies,</w:t>
      </w:r>
      <w:r w:rsidR="2D1A225F" w:rsidRPr="57129B53">
        <w:rPr>
          <w:rFonts w:asciiTheme="minorHAnsi" w:hAnsiTheme="minorHAnsi" w:cstheme="minorBidi"/>
          <w:color w:val="auto"/>
          <w:sz w:val="24"/>
          <w:szCs w:val="24"/>
        </w:rPr>
        <w:t xml:space="preserve"> they will be allowed onsite.</w:t>
      </w:r>
    </w:p>
    <w:p w14:paraId="69366B9E" w14:textId="65492C78" w:rsidR="00542896" w:rsidRDefault="00542896" w:rsidP="57129B53">
      <w:pPr>
        <w:pStyle w:val="ListParagraph"/>
        <w:numPr>
          <w:ilvl w:val="0"/>
          <w:numId w:val="3"/>
        </w:numPr>
        <w:spacing w:after="0" w:line="240" w:lineRule="auto"/>
        <w:rPr>
          <w:rFonts w:asciiTheme="minorHAnsi" w:hAnsiTheme="minorHAnsi" w:cstheme="minorBidi"/>
          <w:color w:val="auto"/>
          <w:sz w:val="24"/>
          <w:szCs w:val="24"/>
        </w:rPr>
      </w:pPr>
      <w:r>
        <w:rPr>
          <w:rFonts w:asciiTheme="minorHAnsi" w:hAnsiTheme="minorHAnsi" w:cstheme="minorBidi"/>
          <w:color w:val="auto"/>
          <w:sz w:val="24"/>
          <w:szCs w:val="24"/>
        </w:rPr>
        <w:t xml:space="preserve">If you are a club please contact </w:t>
      </w:r>
      <w:r w:rsidR="00294315">
        <w:rPr>
          <w:rFonts w:asciiTheme="minorHAnsi" w:hAnsiTheme="minorHAnsi" w:cstheme="minorBidi"/>
          <w:color w:val="auto"/>
          <w:sz w:val="24"/>
          <w:szCs w:val="24"/>
        </w:rPr>
        <w:t>us</w:t>
      </w:r>
      <w:r w:rsidR="00F023CC">
        <w:rPr>
          <w:rFonts w:asciiTheme="minorHAnsi" w:hAnsiTheme="minorHAnsi" w:cstheme="minorBidi"/>
          <w:color w:val="auto"/>
          <w:sz w:val="24"/>
          <w:szCs w:val="24"/>
        </w:rPr>
        <w:t xml:space="preserve"> for more booking details</w:t>
      </w:r>
      <w:r w:rsidR="00294315">
        <w:rPr>
          <w:rFonts w:asciiTheme="minorHAnsi" w:hAnsiTheme="minorHAnsi" w:cstheme="minorBidi"/>
          <w:color w:val="auto"/>
          <w:sz w:val="24"/>
          <w:szCs w:val="24"/>
        </w:rPr>
        <w:t xml:space="preserve">, clubs </w:t>
      </w:r>
      <w:r w:rsidR="00B31C76">
        <w:rPr>
          <w:rFonts w:asciiTheme="minorHAnsi" w:hAnsiTheme="minorHAnsi" w:cstheme="minorBidi"/>
          <w:color w:val="auto"/>
          <w:sz w:val="24"/>
          <w:szCs w:val="24"/>
        </w:rPr>
        <w:t>are</w:t>
      </w:r>
      <w:r w:rsidR="00294315">
        <w:rPr>
          <w:rFonts w:asciiTheme="minorHAnsi" w:hAnsiTheme="minorHAnsi" w:cstheme="minorBidi"/>
          <w:color w:val="auto"/>
          <w:sz w:val="24"/>
          <w:szCs w:val="24"/>
        </w:rPr>
        <w:t xml:space="preserve"> limited to 15 entries.</w:t>
      </w:r>
    </w:p>
    <w:p w14:paraId="393DAA4E" w14:textId="14DE310F" w:rsidR="57129B53" w:rsidRDefault="57129B53" w:rsidP="57129B53">
      <w:pPr>
        <w:spacing w:after="0" w:line="240" w:lineRule="auto"/>
        <w:ind w:left="0" w:firstLine="0"/>
        <w:rPr>
          <w:rFonts w:asciiTheme="minorHAnsi" w:hAnsiTheme="minorHAnsi" w:cstheme="minorBidi"/>
          <w:color w:val="auto"/>
          <w:sz w:val="24"/>
          <w:szCs w:val="24"/>
        </w:rPr>
      </w:pPr>
    </w:p>
    <w:p w14:paraId="1BA65E19" w14:textId="77777777" w:rsidR="00300ADB" w:rsidRDefault="00300ADB" w:rsidP="57129B53">
      <w:pPr>
        <w:spacing w:after="0" w:line="240" w:lineRule="auto"/>
        <w:ind w:left="0" w:firstLine="0"/>
        <w:jc w:val="center"/>
        <w:rPr>
          <w:b/>
          <w:bCs/>
          <w:sz w:val="36"/>
          <w:szCs w:val="36"/>
        </w:rPr>
      </w:pPr>
    </w:p>
    <w:p w14:paraId="3DEE2CCE" w14:textId="0E7355CC" w:rsidR="57129B53" w:rsidRDefault="57129B53" w:rsidP="57129B53">
      <w:pPr>
        <w:spacing w:after="0" w:line="240" w:lineRule="auto"/>
        <w:ind w:left="0" w:firstLine="0"/>
        <w:jc w:val="center"/>
        <w:rPr>
          <w:b/>
          <w:bCs/>
          <w:sz w:val="36"/>
          <w:szCs w:val="36"/>
        </w:rPr>
      </w:pPr>
    </w:p>
    <w:p w14:paraId="58749F4D" w14:textId="3E0CD137" w:rsidR="00D37F39" w:rsidRDefault="00D37F39" w:rsidP="57129B53">
      <w:pPr>
        <w:spacing w:after="0" w:line="240" w:lineRule="auto"/>
        <w:ind w:left="0" w:firstLine="0"/>
        <w:rPr>
          <w:sz w:val="28"/>
          <w:szCs w:val="28"/>
          <w:shd w:val="clear" w:color="auto" w:fill="FFFFFF"/>
        </w:rPr>
      </w:pPr>
      <w:r w:rsidRPr="57129B53">
        <w:rPr>
          <w:b/>
          <w:bCs/>
          <w:color w:val="auto"/>
          <w:sz w:val="28"/>
          <w:szCs w:val="28"/>
        </w:rPr>
        <w:t>Please return to: -</w:t>
      </w:r>
      <w:r w:rsidR="2315545B" w:rsidRPr="57129B53">
        <w:rPr>
          <w:b/>
          <w:bCs/>
          <w:color w:val="auto"/>
          <w:sz w:val="28"/>
          <w:szCs w:val="28"/>
        </w:rPr>
        <w:t xml:space="preserve"> </w:t>
      </w:r>
      <w:r w:rsidR="2315545B" w:rsidRPr="57129B53">
        <w:rPr>
          <w:rFonts w:ascii="Segoe UI" w:eastAsia="Segoe UI" w:hAnsi="Segoe UI" w:cs="Segoe UI"/>
          <w:color w:val="0F69FF"/>
          <w:sz w:val="28"/>
          <w:szCs w:val="28"/>
        </w:rPr>
        <w:t>cars@avlr.org.uk</w:t>
      </w:r>
    </w:p>
    <w:p w14:paraId="0D102BFC" w14:textId="2AEC0762" w:rsidR="00D37F39" w:rsidRPr="004D0281" w:rsidRDefault="00D37F39" w:rsidP="004D0281">
      <w:pPr>
        <w:spacing w:after="0" w:line="240" w:lineRule="auto"/>
        <w:ind w:left="0" w:firstLine="0"/>
        <w:rPr>
          <w:b/>
          <w:color w:val="auto"/>
          <w:sz w:val="28"/>
          <w:szCs w:val="32"/>
        </w:rPr>
      </w:pPr>
    </w:p>
    <w:tbl>
      <w:tblPr>
        <w:tblStyle w:val="TableGrid"/>
        <w:tblpPr w:leftFromText="180" w:rightFromText="180" w:vertAnchor="text" w:horzAnchor="margin" w:tblpY="34"/>
        <w:tblW w:w="10423" w:type="dxa"/>
        <w:tblInd w:w="0" w:type="dxa"/>
        <w:tblCellMar>
          <w:top w:w="55" w:type="dxa"/>
          <w:left w:w="106" w:type="dxa"/>
          <w:right w:w="115" w:type="dxa"/>
        </w:tblCellMar>
        <w:tblLook w:val="04A0" w:firstRow="1" w:lastRow="0" w:firstColumn="1" w:lastColumn="0" w:noHBand="0" w:noVBand="1"/>
      </w:tblPr>
      <w:tblGrid>
        <w:gridCol w:w="5211"/>
        <w:gridCol w:w="5212"/>
      </w:tblGrid>
      <w:tr w:rsidR="00D37F39" w14:paraId="425520A4" w14:textId="77777777" w:rsidTr="57129B53">
        <w:trPr>
          <w:trHeight w:val="579"/>
        </w:trPr>
        <w:tc>
          <w:tcPr>
            <w:tcW w:w="10423" w:type="dxa"/>
            <w:gridSpan w:val="2"/>
            <w:tcBorders>
              <w:top w:val="single" w:sz="4" w:space="0" w:color="426382"/>
              <w:left w:val="single" w:sz="4" w:space="0" w:color="426382"/>
              <w:bottom w:val="single" w:sz="4" w:space="0" w:color="426382"/>
              <w:right w:val="single" w:sz="4" w:space="0" w:color="426382"/>
            </w:tcBorders>
            <w:vAlign w:val="center"/>
          </w:tcPr>
          <w:p w14:paraId="40742250" w14:textId="77777777" w:rsidR="00D37F39" w:rsidRPr="004D0281" w:rsidRDefault="00D37F39" w:rsidP="004D0281">
            <w:pPr>
              <w:spacing w:after="0" w:line="259" w:lineRule="auto"/>
              <w:ind w:left="2" w:firstLine="0"/>
              <w:rPr>
                <w:color w:val="auto"/>
              </w:rPr>
            </w:pPr>
            <w:r w:rsidRPr="004D0281">
              <w:rPr>
                <w:b/>
                <w:color w:val="auto"/>
                <w:sz w:val="24"/>
              </w:rPr>
              <w:t xml:space="preserve">Name:  </w:t>
            </w:r>
          </w:p>
        </w:tc>
      </w:tr>
      <w:tr w:rsidR="00D37F39" w14:paraId="5B772829" w14:textId="77777777" w:rsidTr="57129B53">
        <w:trPr>
          <w:trHeight w:val="569"/>
        </w:trPr>
        <w:tc>
          <w:tcPr>
            <w:tcW w:w="10423" w:type="dxa"/>
            <w:gridSpan w:val="2"/>
            <w:tcBorders>
              <w:top w:val="single" w:sz="4" w:space="0" w:color="426382"/>
              <w:left w:val="single" w:sz="4" w:space="0" w:color="426382"/>
              <w:bottom w:val="single" w:sz="4" w:space="0" w:color="426382"/>
              <w:right w:val="single" w:sz="4" w:space="0" w:color="426382"/>
            </w:tcBorders>
            <w:vAlign w:val="center"/>
          </w:tcPr>
          <w:p w14:paraId="56D21BA7" w14:textId="77777777" w:rsidR="00D37F39" w:rsidRPr="004D0281" w:rsidRDefault="00D37F39" w:rsidP="004D0281">
            <w:pPr>
              <w:spacing w:after="0" w:line="259" w:lineRule="auto"/>
              <w:ind w:left="2" w:firstLine="0"/>
              <w:rPr>
                <w:color w:val="auto"/>
              </w:rPr>
            </w:pPr>
            <w:r w:rsidRPr="004D0281">
              <w:rPr>
                <w:b/>
                <w:color w:val="auto"/>
                <w:sz w:val="24"/>
              </w:rPr>
              <w:t xml:space="preserve">Address:   </w:t>
            </w:r>
          </w:p>
          <w:p w14:paraId="557BBAF8" w14:textId="77777777" w:rsidR="002361F5" w:rsidRDefault="00D37F39" w:rsidP="004D0281">
            <w:pPr>
              <w:spacing w:after="0" w:line="259" w:lineRule="auto"/>
              <w:ind w:left="2" w:firstLine="0"/>
              <w:rPr>
                <w:b/>
                <w:color w:val="auto"/>
                <w:sz w:val="24"/>
              </w:rPr>
            </w:pPr>
            <w:r w:rsidRPr="004D0281">
              <w:rPr>
                <w:b/>
                <w:color w:val="auto"/>
                <w:sz w:val="24"/>
              </w:rPr>
              <w:t xml:space="preserve">                                                                                                             </w:t>
            </w:r>
          </w:p>
          <w:p w14:paraId="06C0AC1E" w14:textId="77777777" w:rsidR="002361F5" w:rsidRDefault="002361F5" w:rsidP="004D0281">
            <w:pPr>
              <w:spacing w:after="0" w:line="259" w:lineRule="auto"/>
              <w:ind w:left="2" w:firstLine="0"/>
              <w:rPr>
                <w:b/>
                <w:color w:val="auto"/>
                <w:sz w:val="24"/>
              </w:rPr>
            </w:pPr>
          </w:p>
          <w:p w14:paraId="28979D38" w14:textId="77777777" w:rsidR="00D37F39" w:rsidRPr="004D0281" w:rsidRDefault="002361F5" w:rsidP="004D0281">
            <w:pPr>
              <w:spacing w:after="0" w:line="259" w:lineRule="auto"/>
              <w:ind w:left="2" w:firstLine="0"/>
              <w:rPr>
                <w:color w:val="auto"/>
              </w:rPr>
            </w:pPr>
            <w:r>
              <w:rPr>
                <w:b/>
                <w:color w:val="auto"/>
                <w:sz w:val="24"/>
              </w:rPr>
              <w:t xml:space="preserve">                                                                                                                                       </w:t>
            </w:r>
            <w:r w:rsidR="00D37F39" w:rsidRPr="004D0281">
              <w:rPr>
                <w:b/>
                <w:color w:val="auto"/>
                <w:sz w:val="24"/>
              </w:rPr>
              <w:t xml:space="preserve">Postcode:  </w:t>
            </w:r>
          </w:p>
        </w:tc>
      </w:tr>
      <w:tr w:rsidR="00D37F39" w14:paraId="5971A392" w14:textId="77777777" w:rsidTr="57129B53">
        <w:trPr>
          <w:trHeight w:val="438"/>
        </w:trPr>
        <w:tc>
          <w:tcPr>
            <w:tcW w:w="5211" w:type="dxa"/>
            <w:tcBorders>
              <w:top w:val="single" w:sz="4" w:space="0" w:color="426382"/>
              <w:left w:val="single" w:sz="4" w:space="0" w:color="426382"/>
              <w:bottom w:val="single" w:sz="4" w:space="0" w:color="426382"/>
              <w:right w:val="single" w:sz="4" w:space="0" w:color="426382"/>
            </w:tcBorders>
            <w:vAlign w:val="center"/>
          </w:tcPr>
          <w:p w14:paraId="054C9D4A" w14:textId="77777777" w:rsidR="00D37F39" w:rsidRPr="004D0281" w:rsidRDefault="00D37F39" w:rsidP="004D0281">
            <w:pPr>
              <w:spacing w:after="0" w:line="259" w:lineRule="auto"/>
              <w:ind w:left="2" w:firstLine="0"/>
              <w:rPr>
                <w:color w:val="auto"/>
              </w:rPr>
            </w:pPr>
            <w:r w:rsidRPr="004D0281">
              <w:rPr>
                <w:b/>
                <w:color w:val="auto"/>
                <w:sz w:val="24"/>
              </w:rPr>
              <w:t xml:space="preserve">Email: </w:t>
            </w:r>
          </w:p>
        </w:tc>
        <w:tc>
          <w:tcPr>
            <w:tcW w:w="5212" w:type="dxa"/>
            <w:tcBorders>
              <w:top w:val="single" w:sz="4" w:space="0" w:color="426382"/>
              <w:left w:val="single" w:sz="4" w:space="0" w:color="426382"/>
              <w:bottom w:val="single" w:sz="4" w:space="0" w:color="426382"/>
              <w:right w:val="single" w:sz="4" w:space="0" w:color="426382"/>
            </w:tcBorders>
            <w:vAlign w:val="center"/>
          </w:tcPr>
          <w:p w14:paraId="673AE50A" w14:textId="77777777" w:rsidR="00D37F39" w:rsidRPr="004D0281" w:rsidRDefault="00D37F39" w:rsidP="004D0281">
            <w:pPr>
              <w:spacing w:after="0" w:line="259" w:lineRule="auto"/>
              <w:ind w:left="2" w:firstLine="0"/>
              <w:rPr>
                <w:color w:val="auto"/>
              </w:rPr>
            </w:pPr>
            <w:r w:rsidRPr="004D0281">
              <w:rPr>
                <w:b/>
                <w:color w:val="auto"/>
                <w:sz w:val="24"/>
              </w:rPr>
              <w:t xml:space="preserve">Contact No:  </w:t>
            </w:r>
          </w:p>
        </w:tc>
      </w:tr>
      <w:tr w:rsidR="00D37F39" w14:paraId="682B6BE3" w14:textId="77777777" w:rsidTr="57129B53">
        <w:trPr>
          <w:trHeight w:val="501"/>
        </w:trPr>
        <w:tc>
          <w:tcPr>
            <w:tcW w:w="5211" w:type="dxa"/>
            <w:tcBorders>
              <w:top w:val="single" w:sz="4" w:space="0" w:color="426382"/>
              <w:left w:val="single" w:sz="4" w:space="0" w:color="426382"/>
              <w:bottom w:val="single" w:sz="4" w:space="0" w:color="426382"/>
              <w:right w:val="single" w:sz="4" w:space="0" w:color="426382"/>
            </w:tcBorders>
            <w:vAlign w:val="center"/>
          </w:tcPr>
          <w:p w14:paraId="779D0A4D" w14:textId="77777777" w:rsidR="00D37F39" w:rsidRPr="004D0281" w:rsidRDefault="00D37F39" w:rsidP="004D0281">
            <w:pPr>
              <w:spacing w:after="0" w:line="259" w:lineRule="auto"/>
              <w:ind w:left="2" w:firstLine="0"/>
              <w:rPr>
                <w:color w:val="auto"/>
              </w:rPr>
            </w:pPr>
            <w:r w:rsidRPr="004D0281">
              <w:rPr>
                <w:b/>
                <w:color w:val="auto"/>
                <w:sz w:val="24"/>
              </w:rPr>
              <w:t xml:space="preserve">Vehicle Make:  </w:t>
            </w:r>
          </w:p>
        </w:tc>
        <w:tc>
          <w:tcPr>
            <w:tcW w:w="5212" w:type="dxa"/>
            <w:tcBorders>
              <w:top w:val="single" w:sz="4" w:space="0" w:color="426382"/>
              <w:left w:val="single" w:sz="4" w:space="0" w:color="426382"/>
              <w:bottom w:val="single" w:sz="4" w:space="0" w:color="426382"/>
              <w:right w:val="single" w:sz="4" w:space="0" w:color="426382"/>
            </w:tcBorders>
            <w:vAlign w:val="center"/>
          </w:tcPr>
          <w:p w14:paraId="5EA12C40" w14:textId="77777777" w:rsidR="00D37F39" w:rsidRPr="004D0281" w:rsidRDefault="00D37F39" w:rsidP="004D0281">
            <w:pPr>
              <w:spacing w:after="0" w:line="259" w:lineRule="auto"/>
              <w:ind w:left="2" w:firstLine="0"/>
              <w:rPr>
                <w:color w:val="auto"/>
              </w:rPr>
            </w:pPr>
            <w:r w:rsidRPr="004D0281">
              <w:rPr>
                <w:b/>
                <w:color w:val="auto"/>
                <w:sz w:val="24"/>
              </w:rPr>
              <w:t xml:space="preserve">Model:   </w:t>
            </w:r>
          </w:p>
        </w:tc>
      </w:tr>
      <w:tr w:rsidR="00D37F39" w14:paraId="157051CF" w14:textId="77777777" w:rsidTr="57129B53">
        <w:trPr>
          <w:trHeight w:val="495"/>
        </w:trPr>
        <w:tc>
          <w:tcPr>
            <w:tcW w:w="5211" w:type="dxa"/>
            <w:tcBorders>
              <w:top w:val="single" w:sz="4" w:space="0" w:color="426382"/>
              <w:left w:val="single" w:sz="4" w:space="0" w:color="426382"/>
              <w:bottom w:val="single" w:sz="4" w:space="0" w:color="426382"/>
              <w:right w:val="single" w:sz="4" w:space="0" w:color="426382"/>
            </w:tcBorders>
            <w:vAlign w:val="center"/>
          </w:tcPr>
          <w:p w14:paraId="64D6DF18" w14:textId="77777777" w:rsidR="00D37F39" w:rsidRPr="004D0281" w:rsidRDefault="00D37F39" w:rsidP="004D0281">
            <w:pPr>
              <w:spacing w:after="0" w:line="259" w:lineRule="auto"/>
              <w:ind w:left="2" w:firstLine="0"/>
              <w:rPr>
                <w:color w:val="auto"/>
              </w:rPr>
            </w:pPr>
            <w:r w:rsidRPr="004D0281">
              <w:rPr>
                <w:b/>
                <w:color w:val="auto"/>
                <w:sz w:val="24"/>
              </w:rPr>
              <w:t xml:space="preserve">Registration No:   </w:t>
            </w:r>
          </w:p>
        </w:tc>
        <w:tc>
          <w:tcPr>
            <w:tcW w:w="5212" w:type="dxa"/>
            <w:tcBorders>
              <w:top w:val="single" w:sz="4" w:space="0" w:color="426382"/>
              <w:left w:val="single" w:sz="4" w:space="0" w:color="426382"/>
              <w:bottom w:val="single" w:sz="4" w:space="0" w:color="426382"/>
              <w:right w:val="single" w:sz="4" w:space="0" w:color="426382"/>
            </w:tcBorders>
            <w:vAlign w:val="center"/>
          </w:tcPr>
          <w:p w14:paraId="223990AF" w14:textId="6C115702" w:rsidR="00D37F39" w:rsidRPr="004D0281" w:rsidRDefault="16EF8B87" w:rsidP="004D0281">
            <w:pPr>
              <w:spacing w:after="0" w:line="259" w:lineRule="auto"/>
              <w:ind w:left="2" w:firstLine="0"/>
              <w:rPr>
                <w:color w:val="auto"/>
              </w:rPr>
            </w:pPr>
            <w:r w:rsidRPr="57129B53">
              <w:rPr>
                <w:b/>
                <w:bCs/>
                <w:color w:val="auto"/>
                <w:sz w:val="24"/>
                <w:szCs w:val="24"/>
              </w:rPr>
              <w:t>(Pre 200</w:t>
            </w:r>
            <w:r w:rsidR="00306BF3">
              <w:rPr>
                <w:b/>
                <w:bCs/>
                <w:color w:val="auto"/>
                <w:sz w:val="24"/>
                <w:szCs w:val="24"/>
              </w:rPr>
              <w:t>1</w:t>
            </w:r>
            <w:r w:rsidRPr="57129B53">
              <w:rPr>
                <w:b/>
                <w:bCs/>
                <w:color w:val="auto"/>
                <w:sz w:val="24"/>
                <w:szCs w:val="24"/>
              </w:rPr>
              <w:t xml:space="preserve">’S only) </w:t>
            </w:r>
            <w:r w:rsidR="00D37F39" w:rsidRPr="57129B53">
              <w:rPr>
                <w:b/>
                <w:bCs/>
                <w:color w:val="auto"/>
                <w:sz w:val="24"/>
                <w:szCs w:val="24"/>
              </w:rPr>
              <w:t xml:space="preserve">Year:   </w:t>
            </w:r>
          </w:p>
        </w:tc>
      </w:tr>
    </w:tbl>
    <w:p w14:paraId="32CC0385" w14:textId="7772A767" w:rsidR="57129B53" w:rsidRDefault="57129B53"/>
    <w:tbl>
      <w:tblPr>
        <w:tblStyle w:val="TableGrid"/>
        <w:tblW w:w="25728" w:type="dxa"/>
        <w:tblInd w:w="5" w:type="dxa"/>
        <w:tblCellMar>
          <w:top w:w="47" w:type="dxa"/>
          <w:left w:w="5" w:type="dxa"/>
          <w:right w:w="56" w:type="dxa"/>
        </w:tblCellMar>
        <w:tblLook w:val="04A0" w:firstRow="1" w:lastRow="0" w:firstColumn="1" w:lastColumn="0" w:noHBand="0" w:noVBand="1"/>
      </w:tblPr>
      <w:tblGrid>
        <w:gridCol w:w="2605"/>
        <w:gridCol w:w="2606"/>
        <w:gridCol w:w="2606"/>
        <w:gridCol w:w="2606"/>
        <w:gridCol w:w="3061"/>
        <w:gridCol w:w="3061"/>
        <w:gridCol w:w="3061"/>
        <w:gridCol w:w="3061"/>
        <w:gridCol w:w="3061"/>
      </w:tblGrid>
      <w:tr w:rsidR="00EA4E24" w:rsidRPr="00A8557C" w14:paraId="253C58B1" w14:textId="77777777" w:rsidTr="00654B81">
        <w:trPr>
          <w:trHeight w:val="305"/>
        </w:trPr>
        <w:tc>
          <w:tcPr>
            <w:tcW w:w="2605" w:type="dxa"/>
            <w:tcBorders>
              <w:top w:val="single" w:sz="4" w:space="0" w:color="426382"/>
              <w:left w:val="single" w:sz="4" w:space="0" w:color="426382"/>
              <w:bottom w:val="single" w:sz="4" w:space="0" w:color="426382"/>
              <w:right w:val="single" w:sz="4" w:space="0" w:color="426382"/>
            </w:tcBorders>
            <w:vAlign w:val="center"/>
          </w:tcPr>
          <w:bookmarkEnd w:id="0"/>
          <w:p w14:paraId="28D6903B" w14:textId="77777777" w:rsidR="00EA4E24" w:rsidRPr="00A8557C" w:rsidRDefault="00EA4E24" w:rsidP="00EA4E24">
            <w:pPr>
              <w:spacing w:after="0" w:line="259" w:lineRule="auto"/>
              <w:ind w:left="103" w:firstLine="0"/>
              <w:rPr>
                <w:color w:val="auto"/>
                <w:sz w:val="24"/>
                <w:szCs w:val="24"/>
              </w:rPr>
            </w:pPr>
            <w:r w:rsidRPr="00A8557C">
              <w:rPr>
                <w:b/>
                <w:color w:val="auto"/>
                <w:sz w:val="24"/>
                <w:szCs w:val="24"/>
              </w:rPr>
              <w:t>Signature:</w:t>
            </w:r>
            <w:r w:rsidRPr="00A8557C">
              <w:rPr>
                <w:color w:val="auto"/>
                <w:sz w:val="24"/>
                <w:szCs w:val="24"/>
              </w:rPr>
              <w:t xml:space="preserve"> </w:t>
            </w:r>
          </w:p>
        </w:tc>
        <w:tc>
          <w:tcPr>
            <w:tcW w:w="2606" w:type="dxa"/>
            <w:tcBorders>
              <w:top w:val="single" w:sz="4" w:space="0" w:color="426382"/>
              <w:left w:val="single" w:sz="4" w:space="0" w:color="426382"/>
              <w:bottom w:val="single" w:sz="4" w:space="0" w:color="426382"/>
              <w:right w:val="single" w:sz="4" w:space="0" w:color="426382"/>
            </w:tcBorders>
            <w:vAlign w:val="center"/>
          </w:tcPr>
          <w:p w14:paraId="4A67F73B" w14:textId="77777777" w:rsidR="00EA4E24" w:rsidRPr="00A8557C" w:rsidRDefault="00EA4E24" w:rsidP="00EA4E24">
            <w:pPr>
              <w:spacing w:after="0" w:line="259" w:lineRule="auto"/>
              <w:ind w:left="103" w:firstLine="0"/>
              <w:rPr>
                <w:color w:val="auto"/>
                <w:sz w:val="24"/>
                <w:szCs w:val="24"/>
              </w:rPr>
            </w:pPr>
          </w:p>
        </w:tc>
        <w:tc>
          <w:tcPr>
            <w:tcW w:w="2606" w:type="dxa"/>
            <w:tcBorders>
              <w:top w:val="single" w:sz="4" w:space="0" w:color="426382"/>
              <w:left w:val="single" w:sz="4" w:space="0" w:color="426382"/>
              <w:bottom w:val="single" w:sz="4" w:space="0" w:color="426382"/>
              <w:right w:val="single" w:sz="4" w:space="0" w:color="426382"/>
            </w:tcBorders>
            <w:vAlign w:val="center"/>
          </w:tcPr>
          <w:p w14:paraId="11847D6F" w14:textId="77777777" w:rsidR="00EA4E24" w:rsidRPr="00A8557C" w:rsidRDefault="00EA4E24" w:rsidP="00EA4E24">
            <w:pPr>
              <w:spacing w:after="0" w:line="259" w:lineRule="auto"/>
              <w:ind w:left="103" w:firstLine="0"/>
              <w:rPr>
                <w:color w:val="auto"/>
                <w:sz w:val="24"/>
                <w:szCs w:val="24"/>
              </w:rPr>
            </w:pPr>
            <w:r w:rsidRPr="00A8557C">
              <w:rPr>
                <w:b/>
                <w:color w:val="auto"/>
                <w:sz w:val="24"/>
                <w:szCs w:val="24"/>
              </w:rPr>
              <w:t>Date:</w:t>
            </w:r>
          </w:p>
        </w:tc>
        <w:tc>
          <w:tcPr>
            <w:tcW w:w="2606" w:type="dxa"/>
            <w:tcBorders>
              <w:top w:val="single" w:sz="4" w:space="0" w:color="426382"/>
              <w:left w:val="single" w:sz="4" w:space="0" w:color="426382"/>
              <w:bottom w:val="single" w:sz="4" w:space="0" w:color="426382"/>
              <w:right w:val="single" w:sz="4" w:space="0" w:color="426382"/>
            </w:tcBorders>
            <w:vAlign w:val="center"/>
          </w:tcPr>
          <w:p w14:paraId="22CCCD7D" w14:textId="77777777" w:rsidR="00EA4E24" w:rsidRPr="00A8557C" w:rsidRDefault="00EA4E24" w:rsidP="00EA4E24">
            <w:pPr>
              <w:spacing w:after="0" w:line="259" w:lineRule="auto"/>
              <w:ind w:left="103" w:firstLine="0"/>
              <w:rPr>
                <w:color w:val="auto"/>
                <w:sz w:val="24"/>
              </w:rPr>
            </w:pPr>
          </w:p>
        </w:tc>
        <w:tc>
          <w:tcPr>
            <w:tcW w:w="3061" w:type="dxa"/>
            <w:vAlign w:val="center"/>
          </w:tcPr>
          <w:p w14:paraId="25F3F6CC" w14:textId="77777777" w:rsidR="00EA4E24" w:rsidRPr="00A8557C" w:rsidRDefault="00EA4E24" w:rsidP="00EA4E24">
            <w:pPr>
              <w:spacing w:after="160" w:line="259" w:lineRule="auto"/>
              <w:ind w:left="0" w:firstLine="0"/>
              <w:rPr>
                <w:color w:val="auto"/>
              </w:rPr>
            </w:pPr>
          </w:p>
        </w:tc>
        <w:tc>
          <w:tcPr>
            <w:tcW w:w="3061" w:type="dxa"/>
          </w:tcPr>
          <w:p w14:paraId="1B4FC767" w14:textId="77777777" w:rsidR="00EA4E24" w:rsidRPr="00A8557C" w:rsidRDefault="00EA4E24" w:rsidP="00EA4E24">
            <w:pPr>
              <w:spacing w:after="160" w:line="259" w:lineRule="auto"/>
              <w:ind w:left="0" w:firstLine="0"/>
              <w:rPr>
                <w:color w:val="auto"/>
              </w:rPr>
            </w:pPr>
          </w:p>
        </w:tc>
        <w:tc>
          <w:tcPr>
            <w:tcW w:w="3061" w:type="dxa"/>
            <w:vAlign w:val="center"/>
          </w:tcPr>
          <w:p w14:paraId="5EA18558" w14:textId="77777777" w:rsidR="00EA4E24" w:rsidRPr="00A8557C" w:rsidRDefault="00EA4E24" w:rsidP="00EA4E24">
            <w:pPr>
              <w:spacing w:after="160" w:line="259" w:lineRule="auto"/>
              <w:ind w:left="0" w:firstLine="0"/>
              <w:rPr>
                <w:color w:val="auto"/>
              </w:rPr>
            </w:pPr>
            <w:r w:rsidRPr="00A8557C">
              <w:rPr>
                <w:b/>
                <w:color w:val="auto"/>
                <w:sz w:val="23"/>
              </w:rPr>
              <w:t>Date:</w:t>
            </w:r>
            <w:r w:rsidRPr="00A8557C">
              <w:rPr>
                <w:color w:val="auto"/>
                <w:sz w:val="23"/>
              </w:rPr>
              <w:t xml:space="preserve"> </w:t>
            </w:r>
          </w:p>
        </w:tc>
        <w:tc>
          <w:tcPr>
            <w:tcW w:w="3061" w:type="dxa"/>
          </w:tcPr>
          <w:p w14:paraId="75857362" w14:textId="77777777" w:rsidR="00EA4E24" w:rsidRPr="00A8557C" w:rsidRDefault="00EA4E24" w:rsidP="00EA4E24">
            <w:pPr>
              <w:spacing w:after="160" w:line="259" w:lineRule="auto"/>
              <w:ind w:left="0" w:firstLine="0"/>
              <w:rPr>
                <w:color w:val="auto"/>
              </w:rPr>
            </w:pPr>
          </w:p>
        </w:tc>
        <w:tc>
          <w:tcPr>
            <w:tcW w:w="3061" w:type="dxa"/>
            <w:vAlign w:val="center"/>
          </w:tcPr>
          <w:p w14:paraId="1BA85E74" w14:textId="77777777" w:rsidR="00EA4E24" w:rsidRPr="00A8557C" w:rsidRDefault="00EA4E24" w:rsidP="00EA4E24">
            <w:pPr>
              <w:spacing w:after="160" w:line="259" w:lineRule="auto"/>
              <w:ind w:left="0" w:firstLine="0"/>
              <w:rPr>
                <w:color w:val="auto"/>
              </w:rPr>
            </w:pPr>
            <w:r w:rsidRPr="00A8557C">
              <w:rPr>
                <w:color w:val="auto"/>
                <w:sz w:val="23"/>
              </w:rPr>
              <w:t xml:space="preserve"> </w:t>
            </w:r>
          </w:p>
        </w:tc>
      </w:tr>
    </w:tbl>
    <w:p w14:paraId="17233BE5" w14:textId="77777777" w:rsidR="002A7743" w:rsidRDefault="002A7743" w:rsidP="002A7743">
      <w:pPr>
        <w:spacing w:after="0" w:line="259" w:lineRule="auto"/>
        <w:ind w:left="0" w:firstLine="0"/>
        <w:rPr>
          <w:u w:val="single"/>
        </w:rPr>
      </w:pPr>
    </w:p>
    <w:p w14:paraId="3DBD7F82" w14:textId="77777777" w:rsidR="002A7743" w:rsidRPr="00937488" w:rsidRDefault="002A7743" w:rsidP="002A7743">
      <w:pPr>
        <w:spacing w:after="0" w:line="259" w:lineRule="auto"/>
        <w:ind w:left="0" w:firstLine="0"/>
        <w:rPr>
          <w:u w:val="single"/>
        </w:rPr>
      </w:pPr>
      <w:r w:rsidRPr="00937488">
        <w:rPr>
          <w:u w:val="single"/>
        </w:rPr>
        <w:t xml:space="preserve">EVENT TERMS AND CONDITIONS </w:t>
      </w:r>
    </w:p>
    <w:p w14:paraId="29D1645C" w14:textId="77777777" w:rsidR="002A7743" w:rsidRPr="006E6A35" w:rsidRDefault="002A7743" w:rsidP="002A7743">
      <w:pPr>
        <w:numPr>
          <w:ilvl w:val="0"/>
          <w:numId w:val="1"/>
        </w:numPr>
        <w:ind w:hanging="360"/>
        <w:rPr>
          <w:rFonts w:asciiTheme="minorHAnsi" w:hAnsiTheme="minorHAnsi" w:cstheme="minorHAnsi"/>
          <w:color w:val="2F5496" w:themeColor="accent1" w:themeShade="BF"/>
          <w:szCs w:val="20"/>
        </w:rPr>
      </w:pPr>
      <w:r w:rsidRPr="006E6A35">
        <w:rPr>
          <w:rFonts w:asciiTheme="minorHAnsi" w:hAnsiTheme="minorHAnsi" w:cstheme="minorHAnsi"/>
          <w:color w:val="2F5496" w:themeColor="accent1" w:themeShade="BF"/>
          <w:szCs w:val="20"/>
        </w:rPr>
        <w:t xml:space="preserve">The entrant must be the legal owner of the vehicle or be authorised by the owner to use the vehicle in the event. </w:t>
      </w:r>
    </w:p>
    <w:p w14:paraId="6103F7DC" w14:textId="77777777" w:rsidR="002A7743" w:rsidRPr="006E6A35" w:rsidRDefault="002A7743" w:rsidP="002A7743">
      <w:pPr>
        <w:numPr>
          <w:ilvl w:val="0"/>
          <w:numId w:val="1"/>
        </w:numPr>
        <w:ind w:hanging="360"/>
        <w:rPr>
          <w:rFonts w:asciiTheme="minorHAnsi" w:hAnsiTheme="minorHAnsi" w:cstheme="minorHAnsi"/>
          <w:color w:val="2F5496" w:themeColor="accent1" w:themeShade="BF"/>
          <w:szCs w:val="20"/>
        </w:rPr>
      </w:pPr>
      <w:r w:rsidRPr="006E6A35">
        <w:rPr>
          <w:rFonts w:asciiTheme="minorHAnsi" w:hAnsiTheme="minorHAnsi" w:cstheme="minorHAnsi"/>
          <w:color w:val="2F5496" w:themeColor="accent1" w:themeShade="BF"/>
          <w:szCs w:val="20"/>
        </w:rPr>
        <w:t xml:space="preserve">Entries can only be accepted when this form has been completed in full and signed by the entrant.  Please use a separate form for each vehicle. </w:t>
      </w:r>
    </w:p>
    <w:p w14:paraId="704895F9" w14:textId="77777777" w:rsidR="002A7743" w:rsidRPr="006E6A35" w:rsidRDefault="002A7743" w:rsidP="002A7743">
      <w:pPr>
        <w:numPr>
          <w:ilvl w:val="0"/>
          <w:numId w:val="1"/>
        </w:numPr>
        <w:ind w:hanging="360"/>
        <w:rPr>
          <w:rFonts w:asciiTheme="minorHAnsi" w:hAnsiTheme="minorHAnsi" w:cstheme="minorHAnsi"/>
          <w:color w:val="2F5496" w:themeColor="accent1" w:themeShade="BF"/>
          <w:szCs w:val="20"/>
        </w:rPr>
      </w:pPr>
      <w:r w:rsidRPr="006E6A35">
        <w:rPr>
          <w:rFonts w:asciiTheme="minorHAnsi" w:hAnsiTheme="minorHAnsi" w:cstheme="minorHAnsi"/>
          <w:color w:val="2F5496" w:themeColor="accent1" w:themeShade="BF"/>
          <w:szCs w:val="20"/>
        </w:rPr>
        <w:t xml:space="preserve">No change of vehicle can be made without prior notification and acceptance of the organisers.   </w:t>
      </w:r>
    </w:p>
    <w:p w14:paraId="73F6BC38" w14:textId="6102ED76" w:rsidR="002A7743" w:rsidRPr="006E6A35" w:rsidRDefault="002A7743" w:rsidP="002A7743">
      <w:pPr>
        <w:numPr>
          <w:ilvl w:val="0"/>
          <w:numId w:val="1"/>
        </w:numPr>
        <w:ind w:hanging="360"/>
        <w:rPr>
          <w:rFonts w:asciiTheme="minorHAnsi" w:hAnsiTheme="minorHAnsi" w:cstheme="minorHAnsi"/>
          <w:color w:val="2F5496" w:themeColor="accent1" w:themeShade="BF"/>
          <w:szCs w:val="20"/>
        </w:rPr>
      </w:pPr>
      <w:r w:rsidRPr="006E6A35">
        <w:rPr>
          <w:rFonts w:asciiTheme="minorHAnsi" w:hAnsiTheme="minorHAnsi" w:cstheme="minorHAnsi"/>
          <w:color w:val="2F5496" w:themeColor="accent1" w:themeShade="BF"/>
          <w:szCs w:val="20"/>
        </w:rPr>
        <w:t> You confirm that all drivers have a valid driving licence on the day.</w:t>
      </w:r>
    </w:p>
    <w:p w14:paraId="5B9F932C" w14:textId="72129665" w:rsidR="002A7743" w:rsidRPr="006E6A35" w:rsidRDefault="002A7743" w:rsidP="002A7743">
      <w:pPr>
        <w:numPr>
          <w:ilvl w:val="0"/>
          <w:numId w:val="1"/>
        </w:numPr>
        <w:ind w:hanging="360"/>
        <w:rPr>
          <w:rFonts w:asciiTheme="minorHAnsi" w:hAnsiTheme="minorHAnsi" w:cstheme="minorHAnsi"/>
          <w:color w:val="2F5496" w:themeColor="accent1" w:themeShade="BF"/>
          <w:szCs w:val="20"/>
        </w:rPr>
      </w:pPr>
      <w:r w:rsidRPr="006E6A35">
        <w:rPr>
          <w:rFonts w:asciiTheme="minorHAnsi" w:hAnsiTheme="minorHAnsi" w:cstheme="minorHAnsi"/>
          <w:color w:val="2F5496" w:themeColor="accent1" w:themeShade="BF"/>
          <w:szCs w:val="20"/>
        </w:rPr>
        <w:t xml:space="preserve"> You retain full responsibility for your vehicle and your driving in exactly the same way as you do in driving on any other day.</w:t>
      </w:r>
    </w:p>
    <w:p w14:paraId="44324187" w14:textId="77777777" w:rsidR="00A8557C" w:rsidRDefault="00A8557C" w:rsidP="00A8557C">
      <w:pPr>
        <w:ind w:left="0" w:firstLine="0"/>
        <w:rPr>
          <w:rFonts w:asciiTheme="minorHAnsi" w:hAnsiTheme="minorHAnsi" w:cstheme="minorHAnsi"/>
          <w:color w:val="2F5496" w:themeColor="accent1" w:themeShade="BF"/>
          <w:szCs w:val="20"/>
        </w:rPr>
      </w:pPr>
    </w:p>
    <w:p w14:paraId="5708A8BD" w14:textId="77777777" w:rsidR="00A8557C" w:rsidRDefault="00A8557C" w:rsidP="00A8557C">
      <w:pPr>
        <w:ind w:left="0" w:firstLine="0"/>
        <w:rPr>
          <w:rFonts w:asciiTheme="minorHAnsi" w:hAnsiTheme="minorHAnsi" w:cstheme="minorHAnsi"/>
          <w:color w:val="2F5496" w:themeColor="accent1" w:themeShade="BF"/>
          <w:szCs w:val="20"/>
        </w:rPr>
      </w:pPr>
    </w:p>
    <w:p w14:paraId="023E4C8E" w14:textId="77777777" w:rsidR="00A8557C" w:rsidRDefault="00A8557C" w:rsidP="00A8557C">
      <w:pPr>
        <w:ind w:left="0" w:firstLine="0"/>
        <w:rPr>
          <w:rFonts w:asciiTheme="minorHAnsi" w:hAnsiTheme="minorHAnsi" w:cstheme="minorHAnsi"/>
          <w:color w:val="2F5496" w:themeColor="accent1" w:themeShade="BF"/>
          <w:szCs w:val="20"/>
        </w:rPr>
      </w:pPr>
    </w:p>
    <w:p w14:paraId="2B0B9AA9" w14:textId="77777777" w:rsidR="00A8557C" w:rsidRDefault="00A8557C" w:rsidP="00A8557C">
      <w:pPr>
        <w:jc w:val="center"/>
        <w:rPr>
          <w:i/>
          <w:sz w:val="16"/>
        </w:rPr>
      </w:pPr>
      <w:r>
        <w:rPr>
          <w:i/>
          <w:sz w:val="16"/>
        </w:rPr>
        <w:t>Registered in England &amp; Wales as the Moseley Railway Trust.</w:t>
      </w:r>
    </w:p>
    <w:p w14:paraId="77390C47" w14:textId="77777777" w:rsidR="00A8557C" w:rsidRDefault="00A8557C" w:rsidP="00A8557C">
      <w:pPr>
        <w:jc w:val="center"/>
        <w:rPr>
          <w:i/>
          <w:sz w:val="16"/>
        </w:rPr>
      </w:pPr>
      <w:r>
        <w:rPr>
          <w:i/>
          <w:sz w:val="16"/>
        </w:rPr>
        <w:t>Company No. 3549477. A company limited by guarantee.</w:t>
      </w:r>
    </w:p>
    <w:p w14:paraId="6298EA30" w14:textId="77777777" w:rsidR="00A8557C" w:rsidRDefault="00A8557C" w:rsidP="00A8557C">
      <w:pPr>
        <w:jc w:val="center"/>
        <w:rPr>
          <w:sz w:val="16"/>
        </w:rPr>
      </w:pPr>
      <w:r>
        <w:rPr>
          <w:i/>
          <w:sz w:val="16"/>
        </w:rPr>
        <w:t xml:space="preserve">Registered office: 11, </w:t>
      </w:r>
      <w:proofErr w:type="spellStart"/>
      <w:r>
        <w:rPr>
          <w:i/>
          <w:sz w:val="16"/>
        </w:rPr>
        <w:t>Ashwood</w:t>
      </w:r>
      <w:proofErr w:type="spellEnd"/>
      <w:r>
        <w:rPr>
          <w:i/>
          <w:sz w:val="16"/>
        </w:rPr>
        <w:t xml:space="preserve"> Road, </w:t>
      </w:r>
      <w:proofErr w:type="spellStart"/>
      <w:r>
        <w:rPr>
          <w:i/>
          <w:sz w:val="16"/>
        </w:rPr>
        <w:t>Disley</w:t>
      </w:r>
      <w:proofErr w:type="spellEnd"/>
      <w:r>
        <w:rPr>
          <w:i/>
          <w:sz w:val="16"/>
        </w:rPr>
        <w:t>, Stockport, Cheshire. SK12 2EL</w:t>
      </w:r>
    </w:p>
    <w:p w14:paraId="102949F1" w14:textId="20392CA4" w:rsidR="00A8557C" w:rsidRDefault="00A8557C" w:rsidP="57129B53">
      <w:pPr>
        <w:ind w:left="-90" w:right="171"/>
        <w:jc w:val="center"/>
        <w:rPr>
          <w:rFonts w:ascii="Arial" w:hAnsi="Arial"/>
          <w:sz w:val="18"/>
          <w:szCs w:val="18"/>
        </w:rPr>
      </w:pPr>
      <w:r w:rsidRPr="57129B53">
        <w:rPr>
          <w:rFonts w:ascii="Arial" w:hAnsi="Arial"/>
          <w:sz w:val="18"/>
          <w:szCs w:val="18"/>
        </w:rPr>
        <w:t>Registered Charity No. 1100827</w:t>
      </w:r>
    </w:p>
    <w:p w14:paraId="38529B03" w14:textId="1C8DC29E" w:rsidR="57129B53" w:rsidRDefault="57129B53" w:rsidP="57129B53">
      <w:pPr>
        <w:ind w:left="-90" w:right="171"/>
        <w:jc w:val="center"/>
        <w:rPr>
          <w:rFonts w:ascii="Arial" w:hAnsi="Arial"/>
          <w:sz w:val="18"/>
          <w:szCs w:val="18"/>
        </w:rPr>
      </w:pPr>
    </w:p>
    <w:p w14:paraId="47DC8C2E" w14:textId="530EA13B" w:rsidR="6540CDD5" w:rsidRDefault="6540CDD5" w:rsidP="57129B53">
      <w:pPr>
        <w:ind w:left="-90" w:right="171"/>
        <w:rPr>
          <w:rFonts w:ascii="Arial" w:hAnsi="Arial"/>
          <w:sz w:val="18"/>
          <w:szCs w:val="18"/>
        </w:rPr>
      </w:pPr>
      <w:r w:rsidRPr="57129B53">
        <w:rPr>
          <w:rFonts w:asciiTheme="minorHAnsi" w:hAnsiTheme="minorHAnsi" w:cstheme="minorBidi"/>
          <w:color w:val="auto"/>
          <w:sz w:val="24"/>
          <w:szCs w:val="24"/>
        </w:rPr>
        <w:t xml:space="preserve">Dear Exhibitor </w:t>
      </w:r>
    </w:p>
    <w:p w14:paraId="6A756334" w14:textId="25BE1EDF" w:rsidR="6540CDD5" w:rsidRDefault="6540CDD5" w:rsidP="57129B53">
      <w:pPr>
        <w:spacing w:after="0" w:line="240" w:lineRule="auto"/>
        <w:ind w:left="0" w:firstLine="0"/>
        <w:rPr>
          <w:rFonts w:asciiTheme="minorHAnsi" w:hAnsiTheme="minorHAnsi" w:cstheme="minorBidi"/>
          <w:color w:val="auto"/>
          <w:sz w:val="24"/>
          <w:szCs w:val="24"/>
        </w:rPr>
      </w:pPr>
      <w:r w:rsidRPr="79B233F0">
        <w:rPr>
          <w:rFonts w:asciiTheme="minorHAnsi" w:hAnsiTheme="minorHAnsi" w:cstheme="minorBidi"/>
          <w:color w:val="auto"/>
          <w:sz w:val="24"/>
          <w:szCs w:val="24"/>
        </w:rPr>
        <w:t>The organisers would like to thank you for entering to bring your classic car along to our show which has gone from strength to strength.</w:t>
      </w:r>
    </w:p>
    <w:p w14:paraId="6552C371" w14:textId="2BAD27BB" w:rsidR="6540CDD5" w:rsidRDefault="6540CDD5" w:rsidP="79B233F0">
      <w:pPr>
        <w:spacing w:after="0" w:line="240" w:lineRule="auto"/>
        <w:ind w:left="0" w:firstLine="0"/>
        <w:rPr>
          <w:rFonts w:asciiTheme="minorHAnsi" w:hAnsiTheme="minorHAnsi" w:cstheme="minorBidi"/>
          <w:color w:val="auto"/>
          <w:sz w:val="24"/>
          <w:szCs w:val="24"/>
        </w:rPr>
      </w:pPr>
      <w:r w:rsidRPr="79B233F0">
        <w:rPr>
          <w:rFonts w:asciiTheme="minorHAnsi" w:hAnsiTheme="minorHAnsi" w:cstheme="minorBidi"/>
          <w:color w:val="auto"/>
          <w:sz w:val="24"/>
          <w:szCs w:val="24"/>
        </w:rPr>
        <w:t>The railway and the associated site is run entirely by volunteers and our only income comes from train rides and the Donation box. Costs are persistently rising but visitor numbers are tending to be steady rather than rising. We all know how the current economic situation is affecting households, and although we are able, for the moment, to make this a free entry show</w:t>
      </w:r>
      <w:r w:rsidR="48778A52" w:rsidRPr="79B233F0">
        <w:rPr>
          <w:rFonts w:asciiTheme="minorHAnsi" w:hAnsiTheme="minorHAnsi" w:cstheme="minorBidi"/>
          <w:color w:val="auto"/>
          <w:sz w:val="24"/>
          <w:szCs w:val="24"/>
        </w:rPr>
        <w:t xml:space="preserve"> </w:t>
      </w:r>
      <w:r w:rsidR="149A96EE" w:rsidRPr="79B233F0">
        <w:rPr>
          <w:rFonts w:asciiTheme="minorHAnsi" w:hAnsiTheme="minorHAnsi" w:cstheme="minorBidi"/>
          <w:color w:val="auto"/>
          <w:sz w:val="24"/>
          <w:szCs w:val="24"/>
        </w:rPr>
        <w:t>we do need to increase our income.</w:t>
      </w:r>
    </w:p>
    <w:p w14:paraId="2BC4FA1E" w14:textId="123BE78A" w:rsidR="6540CDD5" w:rsidRDefault="6540CDD5" w:rsidP="57129B53">
      <w:pPr>
        <w:spacing w:after="0" w:line="240" w:lineRule="auto"/>
        <w:ind w:left="0" w:firstLine="0"/>
      </w:pPr>
      <w:r w:rsidRPr="57129B53">
        <w:rPr>
          <w:rFonts w:asciiTheme="minorHAnsi" w:hAnsiTheme="minorHAnsi" w:cstheme="minorBidi"/>
          <w:color w:val="auto"/>
          <w:sz w:val="24"/>
          <w:szCs w:val="24"/>
        </w:rPr>
        <w:t xml:space="preserve">You can help with this in two simple ways – buy train tickets and/or make a donation in the donation box at the entrance to the arena. Your train ticket entitles you, this year, to ride the train as many times as you like during the day. The donation box takes both cash and card payments. </w:t>
      </w:r>
    </w:p>
    <w:p w14:paraId="709A91C4" w14:textId="5859DE1B" w:rsidR="6540CDD5" w:rsidRDefault="6540CDD5" w:rsidP="57129B53">
      <w:pPr>
        <w:spacing w:after="0" w:line="240" w:lineRule="auto"/>
        <w:ind w:left="0" w:firstLine="0"/>
      </w:pPr>
      <w:r w:rsidRPr="57129B53">
        <w:rPr>
          <w:rFonts w:asciiTheme="minorHAnsi" w:hAnsiTheme="minorHAnsi" w:cstheme="minorBidi"/>
          <w:color w:val="auto"/>
          <w:sz w:val="24"/>
          <w:szCs w:val="24"/>
        </w:rPr>
        <w:t xml:space="preserve">Thank you for coming. </w:t>
      </w:r>
    </w:p>
    <w:p w14:paraId="1460F320" w14:textId="5D60A5AE" w:rsidR="6540CDD5" w:rsidRDefault="6540CDD5" w:rsidP="79B233F0">
      <w:pPr>
        <w:spacing w:after="0" w:line="240" w:lineRule="auto"/>
        <w:ind w:left="0" w:firstLine="0"/>
        <w:rPr>
          <w:rFonts w:asciiTheme="minorHAnsi" w:hAnsiTheme="minorHAnsi" w:cstheme="minorBidi"/>
          <w:color w:val="auto"/>
          <w:sz w:val="24"/>
          <w:szCs w:val="24"/>
        </w:rPr>
      </w:pPr>
      <w:r w:rsidRPr="79B233F0">
        <w:rPr>
          <w:rFonts w:asciiTheme="minorHAnsi" w:hAnsiTheme="minorHAnsi" w:cstheme="minorBidi"/>
          <w:color w:val="auto"/>
          <w:sz w:val="24"/>
          <w:szCs w:val="24"/>
        </w:rPr>
        <w:t xml:space="preserve">We hope you enjoy your day at </w:t>
      </w:r>
      <w:proofErr w:type="spellStart"/>
      <w:r w:rsidRPr="79B233F0">
        <w:rPr>
          <w:rFonts w:asciiTheme="minorHAnsi" w:hAnsiTheme="minorHAnsi" w:cstheme="minorBidi"/>
          <w:color w:val="auto"/>
          <w:sz w:val="24"/>
          <w:szCs w:val="24"/>
        </w:rPr>
        <w:t>Apedale</w:t>
      </w:r>
      <w:proofErr w:type="spellEnd"/>
      <w:r w:rsidR="5EC41FAB" w:rsidRPr="79B233F0">
        <w:rPr>
          <w:rFonts w:asciiTheme="minorHAnsi" w:hAnsiTheme="minorHAnsi" w:cstheme="minorBidi"/>
          <w:color w:val="auto"/>
          <w:sz w:val="24"/>
          <w:szCs w:val="24"/>
        </w:rPr>
        <w:t>.</w:t>
      </w:r>
    </w:p>
    <w:p w14:paraId="41987064" w14:textId="143E7C4A" w:rsidR="5EC41FAB" w:rsidRDefault="5EC41FAB" w:rsidP="79B233F0">
      <w:pPr>
        <w:spacing w:after="0" w:line="240" w:lineRule="auto"/>
        <w:ind w:left="0" w:firstLine="0"/>
        <w:rPr>
          <w:rFonts w:asciiTheme="minorHAnsi" w:hAnsiTheme="minorHAnsi" w:cstheme="minorBidi"/>
          <w:color w:val="auto"/>
          <w:sz w:val="24"/>
          <w:szCs w:val="24"/>
        </w:rPr>
      </w:pPr>
      <w:r w:rsidRPr="79B233F0">
        <w:rPr>
          <w:rFonts w:asciiTheme="minorHAnsi" w:hAnsiTheme="minorHAnsi" w:cstheme="minorBidi"/>
          <w:color w:val="auto"/>
          <w:sz w:val="24"/>
          <w:szCs w:val="24"/>
        </w:rPr>
        <w:t xml:space="preserve">Please remember to GIVE GENEROUSLY, and we look forward to seeing you again.  </w:t>
      </w:r>
    </w:p>
    <w:p w14:paraId="30AD3E27" w14:textId="682A2048" w:rsidR="57129B53" w:rsidRDefault="57129B53" w:rsidP="57129B53">
      <w:pPr>
        <w:ind w:left="-90" w:right="171"/>
        <w:jc w:val="center"/>
      </w:pPr>
    </w:p>
    <w:p w14:paraId="3759BF5B" w14:textId="59AB7068" w:rsidR="57129B53" w:rsidRDefault="57129B53" w:rsidP="57129B53">
      <w:pPr>
        <w:ind w:left="-90" w:right="171"/>
        <w:jc w:val="center"/>
      </w:pPr>
    </w:p>
    <w:p w14:paraId="6B24F6AE" w14:textId="1346E09E" w:rsidR="3DA344AE" w:rsidRDefault="3DA344AE" w:rsidP="57129B53">
      <w:pPr>
        <w:ind w:left="-90" w:right="171"/>
        <w:jc w:val="center"/>
      </w:pPr>
      <w:r>
        <w:rPr>
          <w:noProof/>
        </w:rPr>
        <w:drawing>
          <wp:inline distT="0" distB="0" distL="0" distR="0" wp14:anchorId="35B234C3" wp14:editId="6933D978">
            <wp:extent cx="2894216" cy="2171700"/>
            <wp:effectExtent l="0" t="0" r="0" b="0"/>
            <wp:docPr id="5505232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23294" name="Picture 550523294"/>
                    <pic:cNvPicPr/>
                  </pic:nvPicPr>
                  <pic:blipFill>
                    <a:blip r:embed="rId8">
                      <a:extLst>
                        <a:ext uri="{28A0092B-C50C-407E-A947-70E740481C1C}">
                          <a14:useLocalDpi xmlns:a14="http://schemas.microsoft.com/office/drawing/2010/main"/>
                        </a:ext>
                      </a:extLst>
                    </a:blip>
                    <a:stretch>
                      <a:fillRect/>
                    </a:stretch>
                  </pic:blipFill>
                  <pic:spPr>
                    <a:xfrm>
                      <a:off x="0" y="0"/>
                      <a:ext cx="2894216" cy="2171700"/>
                    </a:xfrm>
                    <a:prstGeom prst="rect">
                      <a:avLst/>
                    </a:prstGeom>
                  </pic:spPr>
                </pic:pic>
              </a:graphicData>
            </a:graphic>
          </wp:inline>
        </w:drawing>
      </w:r>
      <w:r w:rsidR="3C09FB16">
        <w:rPr>
          <w:noProof/>
        </w:rPr>
        <w:drawing>
          <wp:inline distT="0" distB="0" distL="0" distR="0" wp14:anchorId="63874468" wp14:editId="3091E379">
            <wp:extent cx="2914910" cy="2187228"/>
            <wp:effectExtent l="0" t="0" r="0" b="0"/>
            <wp:docPr id="17003316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31693" name="Picture 1700331693"/>
                    <pic:cNvPicPr/>
                  </pic:nvPicPr>
                  <pic:blipFill>
                    <a:blip r:embed="rId9">
                      <a:extLst>
                        <a:ext uri="{28A0092B-C50C-407E-A947-70E740481C1C}">
                          <a14:useLocalDpi xmlns:a14="http://schemas.microsoft.com/office/drawing/2010/main"/>
                        </a:ext>
                      </a:extLst>
                    </a:blip>
                    <a:stretch>
                      <a:fillRect/>
                    </a:stretch>
                  </pic:blipFill>
                  <pic:spPr>
                    <a:xfrm>
                      <a:off x="0" y="0"/>
                      <a:ext cx="2914910" cy="2187228"/>
                    </a:xfrm>
                    <a:prstGeom prst="rect">
                      <a:avLst/>
                    </a:prstGeom>
                  </pic:spPr>
                </pic:pic>
              </a:graphicData>
            </a:graphic>
          </wp:inline>
        </w:drawing>
      </w:r>
      <w:r w:rsidR="5EC4E33B">
        <w:rPr>
          <w:noProof/>
        </w:rPr>
        <w:drawing>
          <wp:inline distT="0" distB="0" distL="0" distR="0" wp14:anchorId="045AEBF6" wp14:editId="2AEDCE89">
            <wp:extent cx="6638925" cy="3657600"/>
            <wp:effectExtent l="0" t="0" r="0" b="0"/>
            <wp:docPr id="1055197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7395" name="Picture 1055197395"/>
                    <pic:cNvPicPr/>
                  </pic:nvPicPr>
                  <pic:blipFill>
                    <a:blip r:embed="rId10">
                      <a:extLst>
                        <a:ext uri="{28A0092B-C50C-407E-A947-70E740481C1C}">
                          <a14:useLocalDpi xmlns:a14="http://schemas.microsoft.com/office/drawing/2010/main"/>
                        </a:ext>
                      </a:extLst>
                    </a:blip>
                    <a:stretch>
                      <a:fillRect/>
                    </a:stretch>
                  </pic:blipFill>
                  <pic:spPr>
                    <a:xfrm>
                      <a:off x="0" y="0"/>
                      <a:ext cx="6638925" cy="3657600"/>
                    </a:xfrm>
                    <a:prstGeom prst="rect">
                      <a:avLst/>
                    </a:prstGeom>
                  </pic:spPr>
                </pic:pic>
              </a:graphicData>
            </a:graphic>
          </wp:inline>
        </w:drawing>
      </w:r>
    </w:p>
    <w:sectPr w:rsidR="3DA344AE" w:rsidSect="00586DDC">
      <w:headerReference w:type="default" r:id="rId11"/>
      <w:footerReference w:type="default" r:id="rId12"/>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3A5DB" w14:textId="77777777" w:rsidR="003C362F" w:rsidRDefault="003C362F">
      <w:pPr>
        <w:spacing w:after="0" w:line="240" w:lineRule="auto"/>
      </w:pPr>
      <w:r>
        <w:separator/>
      </w:r>
    </w:p>
  </w:endnote>
  <w:endnote w:type="continuationSeparator" w:id="0">
    <w:p w14:paraId="1D8D835E" w14:textId="77777777" w:rsidR="003C362F" w:rsidRDefault="003C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BE0E" w14:textId="797EF350" w:rsidR="57129B53" w:rsidRDefault="57129B53" w:rsidP="57129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6349D" w14:textId="77777777" w:rsidR="003C362F" w:rsidRDefault="003C362F">
      <w:pPr>
        <w:spacing w:after="0" w:line="240" w:lineRule="auto"/>
      </w:pPr>
      <w:r>
        <w:separator/>
      </w:r>
    </w:p>
  </w:footnote>
  <w:footnote w:type="continuationSeparator" w:id="0">
    <w:p w14:paraId="24AB373C" w14:textId="77777777" w:rsidR="003C362F" w:rsidRDefault="003C3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D813" w14:textId="006CD5B2" w:rsidR="57129B53" w:rsidRDefault="57129B53" w:rsidP="57129B53">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F4DCB"/>
    <w:multiLevelType w:val="hybridMultilevel"/>
    <w:tmpl w:val="3CC4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526D0"/>
    <w:multiLevelType w:val="hybridMultilevel"/>
    <w:tmpl w:val="5158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FF7E68"/>
    <w:multiLevelType w:val="hybridMultilevel"/>
    <w:tmpl w:val="FFFFFFFF"/>
    <w:lvl w:ilvl="0" w:tplc="62E69284">
      <w:start w:val="1"/>
      <w:numFmt w:val="decimal"/>
      <w:lvlText w:val="%1."/>
      <w:lvlJc w:val="left"/>
      <w:pPr>
        <w:ind w:left="36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1" w:tplc="5FC470BA">
      <w:start w:val="1"/>
      <w:numFmt w:val="lowerLetter"/>
      <w:lvlText w:val="%2"/>
      <w:lvlJc w:val="left"/>
      <w:pPr>
        <w:ind w:left="108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2" w:tplc="EBF8408E">
      <w:start w:val="1"/>
      <w:numFmt w:val="lowerRoman"/>
      <w:lvlText w:val="%3"/>
      <w:lvlJc w:val="left"/>
      <w:pPr>
        <w:ind w:left="180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3" w:tplc="1D7C9B50">
      <w:start w:val="1"/>
      <w:numFmt w:val="decimal"/>
      <w:lvlText w:val="%4"/>
      <w:lvlJc w:val="left"/>
      <w:pPr>
        <w:ind w:left="252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4" w:tplc="C3EE3772">
      <w:start w:val="1"/>
      <w:numFmt w:val="lowerLetter"/>
      <w:lvlText w:val="%5"/>
      <w:lvlJc w:val="left"/>
      <w:pPr>
        <w:ind w:left="324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5" w:tplc="97A2BF30">
      <w:start w:val="1"/>
      <w:numFmt w:val="lowerRoman"/>
      <w:lvlText w:val="%6"/>
      <w:lvlJc w:val="left"/>
      <w:pPr>
        <w:ind w:left="396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6" w:tplc="0678666A">
      <w:start w:val="1"/>
      <w:numFmt w:val="decimal"/>
      <w:lvlText w:val="%7"/>
      <w:lvlJc w:val="left"/>
      <w:pPr>
        <w:ind w:left="468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7" w:tplc="54C2207C">
      <w:start w:val="1"/>
      <w:numFmt w:val="lowerLetter"/>
      <w:lvlText w:val="%8"/>
      <w:lvlJc w:val="left"/>
      <w:pPr>
        <w:ind w:left="540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lvl w:ilvl="8" w:tplc="86D4F9B2">
      <w:start w:val="1"/>
      <w:numFmt w:val="lowerRoman"/>
      <w:lvlText w:val="%9"/>
      <w:lvlJc w:val="left"/>
      <w:pPr>
        <w:ind w:left="6120"/>
      </w:pPr>
      <w:rPr>
        <w:rFonts w:ascii="Calibri" w:eastAsia="Calibri" w:hAnsi="Calibri" w:cs="Calibri"/>
        <w:b w:val="0"/>
        <w:i w:val="0"/>
        <w:strike w:val="0"/>
        <w:dstrike w:val="0"/>
        <w:color w:val="426382"/>
        <w:sz w:val="20"/>
        <w:szCs w:val="20"/>
        <w:u w:val="none" w:color="000000"/>
        <w:bdr w:val="none" w:sz="0" w:space="0" w:color="auto"/>
        <w:shd w:val="clear" w:color="auto" w:fill="auto"/>
        <w:vertAlign w:val="baseline"/>
      </w:rPr>
    </w:lvl>
  </w:abstractNum>
  <w:num w:numId="1" w16cid:durableId="1480806823">
    <w:abstractNumId w:val="2"/>
  </w:num>
  <w:num w:numId="2" w16cid:durableId="469177617">
    <w:abstractNumId w:val="1"/>
  </w:num>
  <w:num w:numId="3" w16cid:durableId="993601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3DE"/>
    <w:rsid w:val="00037148"/>
    <w:rsid w:val="00067000"/>
    <w:rsid w:val="00075F42"/>
    <w:rsid w:val="000B5D91"/>
    <w:rsid w:val="000C4A3F"/>
    <w:rsid w:val="000E1F41"/>
    <w:rsid w:val="00125624"/>
    <w:rsid w:val="0014566F"/>
    <w:rsid w:val="00176A6F"/>
    <w:rsid w:val="001855DD"/>
    <w:rsid w:val="00187894"/>
    <w:rsid w:val="001C3CD6"/>
    <w:rsid w:val="001D1BD7"/>
    <w:rsid w:val="0023152F"/>
    <w:rsid w:val="002361F5"/>
    <w:rsid w:val="00294315"/>
    <w:rsid w:val="002A6775"/>
    <w:rsid w:val="002A7743"/>
    <w:rsid w:val="002B465E"/>
    <w:rsid w:val="002C3FDE"/>
    <w:rsid w:val="002E2C71"/>
    <w:rsid w:val="002E3ECD"/>
    <w:rsid w:val="00300ADB"/>
    <w:rsid w:val="00306BF3"/>
    <w:rsid w:val="003648F6"/>
    <w:rsid w:val="00394B63"/>
    <w:rsid w:val="003C362F"/>
    <w:rsid w:val="00441668"/>
    <w:rsid w:val="00451AC3"/>
    <w:rsid w:val="004D0281"/>
    <w:rsid w:val="004E10FF"/>
    <w:rsid w:val="00535B7C"/>
    <w:rsid w:val="00542896"/>
    <w:rsid w:val="00586DDC"/>
    <w:rsid w:val="005A4D34"/>
    <w:rsid w:val="005C414E"/>
    <w:rsid w:val="006032DD"/>
    <w:rsid w:val="00622ED5"/>
    <w:rsid w:val="006401FE"/>
    <w:rsid w:val="006710BF"/>
    <w:rsid w:val="006A1A93"/>
    <w:rsid w:val="006E6A35"/>
    <w:rsid w:val="006F0F61"/>
    <w:rsid w:val="00700610"/>
    <w:rsid w:val="007166D4"/>
    <w:rsid w:val="00744045"/>
    <w:rsid w:val="00752CB4"/>
    <w:rsid w:val="00765D4B"/>
    <w:rsid w:val="00780BF5"/>
    <w:rsid w:val="007C1501"/>
    <w:rsid w:val="007D7D18"/>
    <w:rsid w:val="007F6E31"/>
    <w:rsid w:val="007F7070"/>
    <w:rsid w:val="00821C6B"/>
    <w:rsid w:val="00832FE3"/>
    <w:rsid w:val="00845F9F"/>
    <w:rsid w:val="008E7665"/>
    <w:rsid w:val="00937488"/>
    <w:rsid w:val="009957C9"/>
    <w:rsid w:val="009C1B5A"/>
    <w:rsid w:val="009D69D9"/>
    <w:rsid w:val="00A8557C"/>
    <w:rsid w:val="00AB0F10"/>
    <w:rsid w:val="00AB5C80"/>
    <w:rsid w:val="00AD10FC"/>
    <w:rsid w:val="00AD19EC"/>
    <w:rsid w:val="00AD7A69"/>
    <w:rsid w:val="00AE0C9D"/>
    <w:rsid w:val="00AF60C3"/>
    <w:rsid w:val="00B05D89"/>
    <w:rsid w:val="00B31C76"/>
    <w:rsid w:val="00B839AA"/>
    <w:rsid w:val="00B86EA9"/>
    <w:rsid w:val="00BA09A3"/>
    <w:rsid w:val="00BD6310"/>
    <w:rsid w:val="00C04DA6"/>
    <w:rsid w:val="00C05216"/>
    <w:rsid w:val="00C1200C"/>
    <w:rsid w:val="00C26AF3"/>
    <w:rsid w:val="00C4671D"/>
    <w:rsid w:val="00C91703"/>
    <w:rsid w:val="00CA76EC"/>
    <w:rsid w:val="00D37F39"/>
    <w:rsid w:val="00D416EA"/>
    <w:rsid w:val="00D473DE"/>
    <w:rsid w:val="00D6336E"/>
    <w:rsid w:val="00E55E8C"/>
    <w:rsid w:val="00E641CE"/>
    <w:rsid w:val="00E758B3"/>
    <w:rsid w:val="00E86D6F"/>
    <w:rsid w:val="00E91129"/>
    <w:rsid w:val="00EA4E24"/>
    <w:rsid w:val="00F023CC"/>
    <w:rsid w:val="00F82948"/>
    <w:rsid w:val="00FA020D"/>
    <w:rsid w:val="00FD60ED"/>
    <w:rsid w:val="02AEEAA8"/>
    <w:rsid w:val="02C25694"/>
    <w:rsid w:val="089A66C8"/>
    <w:rsid w:val="0AF56574"/>
    <w:rsid w:val="0C013D15"/>
    <w:rsid w:val="0F00B446"/>
    <w:rsid w:val="1409908F"/>
    <w:rsid w:val="149A96EE"/>
    <w:rsid w:val="1535CCFE"/>
    <w:rsid w:val="16EF8B87"/>
    <w:rsid w:val="18A5C01F"/>
    <w:rsid w:val="1917220D"/>
    <w:rsid w:val="1B2EF54E"/>
    <w:rsid w:val="1FD1C5E1"/>
    <w:rsid w:val="210F796D"/>
    <w:rsid w:val="21300564"/>
    <w:rsid w:val="213D2797"/>
    <w:rsid w:val="2315545B"/>
    <w:rsid w:val="27530E29"/>
    <w:rsid w:val="28BA361B"/>
    <w:rsid w:val="2993ACBA"/>
    <w:rsid w:val="2C79258B"/>
    <w:rsid w:val="2D1A225F"/>
    <w:rsid w:val="2E1970E9"/>
    <w:rsid w:val="2F67078D"/>
    <w:rsid w:val="2F798401"/>
    <w:rsid w:val="2FAD6AB4"/>
    <w:rsid w:val="3047A3F6"/>
    <w:rsid w:val="310083B3"/>
    <w:rsid w:val="31578153"/>
    <w:rsid w:val="3257D37B"/>
    <w:rsid w:val="3626CB5A"/>
    <w:rsid w:val="366EE0A7"/>
    <w:rsid w:val="39538D32"/>
    <w:rsid w:val="3AF6E6CF"/>
    <w:rsid w:val="3C09FB16"/>
    <w:rsid w:val="3DA344AE"/>
    <w:rsid w:val="3DE04865"/>
    <w:rsid w:val="40C83435"/>
    <w:rsid w:val="412E7323"/>
    <w:rsid w:val="41D8E09F"/>
    <w:rsid w:val="4332FC73"/>
    <w:rsid w:val="4410BC48"/>
    <w:rsid w:val="462E3070"/>
    <w:rsid w:val="48778A52"/>
    <w:rsid w:val="4CD8B132"/>
    <w:rsid w:val="4FEFC663"/>
    <w:rsid w:val="50A2B14A"/>
    <w:rsid w:val="50D3B896"/>
    <w:rsid w:val="52EC1B87"/>
    <w:rsid w:val="57129B53"/>
    <w:rsid w:val="5B2D43A1"/>
    <w:rsid w:val="5DB5C10D"/>
    <w:rsid w:val="5E24273B"/>
    <w:rsid w:val="5EC41FAB"/>
    <w:rsid w:val="5EC4E33B"/>
    <w:rsid w:val="627BFF3E"/>
    <w:rsid w:val="63495888"/>
    <w:rsid w:val="6540CDD5"/>
    <w:rsid w:val="6707DFB1"/>
    <w:rsid w:val="6738463F"/>
    <w:rsid w:val="6909F8ED"/>
    <w:rsid w:val="6BC6C095"/>
    <w:rsid w:val="6F00C9C1"/>
    <w:rsid w:val="6FE10A41"/>
    <w:rsid w:val="707CE203"/>
    <w:rsid w:val="7108369D"/>
    <w:rsid w:val="71826466"/>
    <w:rsid w:val="750FFBFE"/>
    <w:rsid w:val="76FFC495"/>
    <w:rsid w:val="781FB487"/>
    <w:rsid w:val="79B233F0"/>
    <w:rsid w:val="79B8217D"/>
    <w:rsid w:val="7D511330"/>
    <w:rsid w:val="7EC65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B4F9F"/>
  <w15:docId w15:val="{D874ADC2-561C-4687-9D2F-679567A57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C6B"/>
    <w:pPr>
      <w:spacing w:after="12" w:line="216" w:lineRule="auto"/>
      <w:ind w:left="10" w:hanging="10"/>
    </w:pPr>
    <w:rPr>
      <w:rFonts w:ascii="Calibri" w:eastAsia="Calibri" w:hAnsi="Calibri" w:cs="Calibri"/>
      <w:color w:val="426382"/>
      <w:sz w:val="20"/>
      <w:lang w:bidi="en-GB"/>
    </w:rPr>
  </w:style>
  <w:style w:type="paragraph" w:styleId="Heading1">
    <w:name w:val="heading 1"/>
    <w:next w:val="Normal"/>
    <w:link w:val="Heading1Char"/>
    <w:uiPriority w:val="9"/>
    <w:qFormat/>
    <w:rsid w:val="00821C6B"/>
    <w:pPr>
      <w:keepNext/>
      <w:keepLines/>
      <w:spacing w:after="0"/>
      <w:ind w:left="10" w:hanging="10"/>
      <w:outlineLvl w:val="0"/>
    </w:pPr>
    <w:rPr>
      <w:rFonts w:ascii="Calibri" w:eastAsia="Calibri" w:hAnsi="Calibri" w:cs="Calibri"/>
      <w:b/>
      <w:i/>
      <w:color w:val="426382"/>
      <w:sz w:val="20"/>
      <w:u w:val="single" w:color="42638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21C6B"/>
    <w:rPr>
      <w:rFonts w:ascii="Calibri" w:eastAsia="Calibri" w:hAnsi="Calibri" w:cs="Calibri"/>
      <w:b/>
      <w:i/>
      <w:color w:val="426382"/>
      <w:sz w:val="20"/>
      <w:u w:val="single" w:color="426382"/>
    </w:rPr>
  </w:style>
  <w:style w:type="table" w:customStyle="1" w:styleId="TableGrid">
    <w:name w:val="TableGrid"/>
    <w:rsid w:val="00821C6B"/>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D69D9"/>
    <w:pPr>
      <w:ind w:left="720"/>
      <w:contextualSpacing/>
    </w:pPr>
  </w:style>
  <w:style w:type="paragraph" w:customStyle="1" w:styleId="yiv1216707734gmail-msolistparagraph">
    <w:name w:val="yiv1216707734gmail-msolistparagraph"/>
    <w:basedOn w:val="Normal"/>
    <w:rsid w:val="006E6A35"/>
    <w:pPr>
      <w:spacing w:before="100" w:beforeAutospacing="1" w:after="100" w:afterAutospacing="1" w:line="240" w:lineRule="auto"/>
      <w:ind w:left="0" w:firstLine="0"/>
    </w:pPr>
    <w:rPr>
      <w:rFonts w:ascii="Times New Roman" w:eastAsia="Times New Roman" w:hAnsi="Times New Roman" w:cs="Times New Roman"/>
      <w:color w:val="auto"/>
      <w:sz w:val="24"/>
      <w:szCs w:val="24"/>
      <w:lang w:bidi="ar-SA"/>
    </w:rPr>
  </w:style>
  <w:style w:type="table" w:styleId="TableGrid0">
    <w:name w:val="Table Grid"/>
    <w:basedOn w:val="TableNormal"/>
    <w:uiPriority w:val="39"/>
    <w:rsid w:val="00AD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58B3"/>
    <w:rPr>
      <w:color w:val="0563C1" w:themeColor="hyperlink"/>
      <w:u w:val="single"/>
    </w:rPr>
  </w:style>
  <w:style w:type="character" w:customStyle="1" w:styleId="UnresolvedMention1">
    <w:name w:val="Unresolved Mention1"/>
    <w:basedOn w:val="DefaultParagraphFont"/>
    <w:uiPriority w:val="99"/>
    <w:semiHidden/>
    <w:unhideWhenUsed/>
    <w:rsid w:val="00E758B3"/>
    <w:rPr>
      <w:color w:val="605E5C"/>
      <w:shd w:val="clear" w:color="auto" w:fill="E1DFDD"/>
    </w:rPr>
  </w:style>
  <w:style w:type="paragraph" w:styleId="Header">
    <w:name w:val="header"/>
    <w:basedOn w:val="Normal"/>
    <w:uiPriority w:val="99"/>
    <w:unhideWhenUsed/>
    <w:rsid w:val="57129B53"/>
    <w:pPr>
      <w:tabs>
        <w:tab w:val="center" w:pos="4680"/>
        <w:tab w:val="right" w:pos="9360"/>
      </w:tabs>
      <w:spacing w:after="0"/>
    </w:pPr>
  </w:style>
  <w:style w:type="paragraph" w:styleId="Footer">
    <w:name w:val="footer"/>
    <w:basedOn w:val="Normal"/>
    <w:uiPriority w:val="99"/>
    <w:unhideWhenUsed/>
    <w:rsid w:val="57129B53"/>
    <w:pPr>
      <w:tabs>
        <w:tab w:val="center" w:pos="4680"/>
        <w:tab w:val="right" w:pos="9360"/>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147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487</Words>
  <Characters>2780</Characters>
  <Application>Microsoft Office Word</Application>
  <DocSecurity>0</DocSecurity>
  <Lines>23</Lines>
  <Paragraphs>6</Paragraphs>
  <ScaleCrop>false</ScaleCrop>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Warner</dc:creator>
  <cp:lastModifiedBy>Dan Warner</cp:lastModifiedBy>
  <cp:revision>20</cp:revision>
  <dcterms:created xsi:type="dcterms:W3CDTF">2024-01-24T09:28:00Z</dcterms:created>
  <dcterms:modified xsi:type="dcterms:W3CDTF">2025-12-23T08:34:00Z</dcterms:modified>
</cp:coreProperties>
</file>